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E0" w:rsidRDefault="009B6EE0" w:rsidP="009B5687">
      <w:pPr>
        <w:pStyle w:val="Standard"/>
        <w:rPr>
          <w:rFonts w:asciiTheme="majorHAnsi" w:hAnsiTheme="majorHAnsi" w:cs="Arial"/>
          <w:b/>
          <w:lang w:eastAsia="fr-FR"/>
        </w:rPr>
      </w:pPr>
    </w:p>
    <w:p w:rsidR="004D1BCF" w:rsidRDefault="004D1BCF" w:rsidP="00146E67">
      <w:pPr>
        <w:pStyle w:val="Standard"/>
        <w:jc w:val="center"/>
        <w:rPr>
          <w:rFonts w:asciiTheme="majorHAnsi" w:hAnsiTheme="majorHAnsi" w:cs="Arial"/>
          <w:b/>
          <w:lang w:eastAsia="fr-FR"/>
        </w:rPr>
      </w:pPr>
      <w:r>
        <w:rPr>
          <w:rFonts w:asciiTheme="majorHAnsi" w:hAnsiTheme="majorHAnsi" w:cs="Arial"/>
          <w:b/>
          <w:noProof/>
          <w:lang w:eastAsia="fr-FR"/>
        </w:rPr>
        <w:drawing>
          <wp:inline distT="0" distB="0" distL="0" distR="0" wp14:anchorId="5D378919" wp14:editId="36937560">
            <wp:extent cx="3237865" cy="1933575"/>
            <wp:effectExtent l="0" t="0" r="63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5AA" w:rsidRDefault="001D05AA" w:rsidP="009B5687">
      <w:pPr>
        <w:pStyle w:val="Standard"/>
        <w:rPr>
          <w:rFonts w:asciiTheme="majorHAnsi" w:hAnsiTheme="majorHAnsi" w:cs="Arial"/>
          <w:b/>
          <w:lang w:eastAsia="fr-FR"/>
        </w:rPr>
      </w:pPr>
    </w:p>
    <w:tbl>
      <w:tblPr>
        <w:tblStyle w:val="Listeclaire-Accent2"/>
        <w:tblW w:w="9322" w:type="dxa"/>
        <w:tblLook w:val="0000" w:firstRow="0" w:lastRow="0" w:firstColumn="0" w:lastColumn="0" w:noHBand="0" w:noVBand="0"/>
      </w:tblPr>
      <w:tblGrid>
        <w:gridCol w:w="9322"/>
      </w:tblGrid>
      <w:tr w:rsidR="004D1BCF" w:rsidTr="004D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</w:tcPr>
          <w:p w:rsidR="004D1BCF" w:rsidRDefault="004D1BCF" w:rsidP="004D1BCF">
            <w:pPr>
              <w:tabs>
                <w:tab w:val="right" w:leader="dot" w:pos="10065"/>
              </w:tabs>
              <w:suppressAutoHyphens/>
              <w:ind w:left="851" w:right="-2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89561B">
              <w:rPr>
                <w:rFonts w:asciiTheme="majorHAnsi" w:hAnsiTheme="majorHAnsi" w:cs="Arial"/>
                <w:b/>
                <w:szCs w:val="24"/>
              </w:rPr>
              <w:t xml:space="preserve">APPEL A CANDIDATURE </w:t>
            </w:r>
          </w:p>
          <w:p w:rsidR="004D1BCF" w:rsidRDefault="004D1BCF" w:rsidP="004D1BCF">
            <w:pPr>
              <w:tabs>
                <w:tab w:val="right" w:leader="dot" w:pos="10065"/>
              </w:tabs>
              <w:suppressAutoHyphens/>
              <w:ind w:left="851" w:right="-2"/>
              <w:jc w:val="center"/>
              <w:rPr>
                <w:rFonts w:asciiTheme="majorHAnsi" w:hAnsiTheme="majorHAnsi" w:cs="Arial"/>
                <w:b/>
                <w:spacing w:val="-3"/>
                <w:szCs w:val="24"/>
              </w:rPr>
            </w:pPr>
            <w:r w:rsidRPr="0089561B">
              <w:rPr>
                <w:rFonts w:asciiTheme="majorHAnsi" w:hAnsiTheme="majorHAnsi" w:cs="Arial"/>
                <w:b/>
                <w:szCs w:val="24"/>
              </w:rPr>
              <w:t>POUR UN</w:t>
            </w:r>
            <w:r>
              <w:rPr>
                <w:rFonts w:asciiTheme="majorHAnsi" w:hAnsiTheme="majorHAnsi" w:cs="Arial"/>
                <w:b/>
                <w:szCs w:val="24"/>
              </w:rPr>
              <w:t xml:space="preserve"> CONTRAT DOCTORAL REGIONAL</w:t>
            </w:r>
            <w:r w:rsidRPr="0089561B">
              <w:rPr>
                <w:rFonts w:asciiTheme="majorHAnsi" w:hAnsiTheme="majorHAnsi" w:cs="Arial"/>
                <w:b/>
                <w:spacing w:val="-3"/>
                <w:szCs w:val="24"/>
              </w:rPr>
              <w:t xml:space="preserve"> </w:t>
            </w:r>
          </w:p>
          <w:p w:rsidR="004D1BCF" w:rsidRPr="00834FBC" w:rsidRDefault="004D1BCF" w:rsidP="004D1BCF">
            <w:pPr>
              <w:tabs>
                <w:tab w:val="left" w:pos="142"/>
                <w:tab w:val="left" w:pos="9072"/>
                <w:tab w:val="right" w:leader="dot" w:pos="10065"/>
              </w:tabs>
              <w:suppressAutoHyphens/>
              <w:ind w:left="851" w:right="-2"/>
              <w:jc w:val="center"/>
              <w:rPr>
                <w:rFonts w:asciiTheme="majorHAnsi" w:hAnsiTheme="majorHAnsi" w:cs="Arial"/>
                <w:b/>
                <w:spacing w:val="-3"/>
                <w:sz w:val="28"/>
                <w:szCs w:val="28"/>
              </w:rPr>
            </w:pPr>
            <w:r w:rsidRPr="00834FBC">
              <w:rPr>
                <w:rFonts w:asciiTheme="majorHAnsi" w:hAnsiTheme="majorHAnsi" w:cs="Arial"/>
                <w:b/>
                <w:spacing w:val="-3"/>
                <w:sz w:val="28"/>
                <w:szCs w:val="28"/>
              </w:rPr>
              <w:t>en droit</w:t>
            </w:r>
          </w:p>
          <w:p w:rsidR="001D05AA" w:rsidRDefault="004D1BCF" w:rsidP="001D05AA">
            <w:pPr>
              <w:tabs>
                <w:tab w:val="left" w:pos="9072"/>
                <w:tab w:val="right" w:leader="dot" w:pos="10065"/>
              </w:tabs>
              <w:suppressAutoHyphens/>
              <w:ind w:left="851" w:right="-2"/>
              <w:jc w:val="center"/>
              <w:rPr>
                <w:rFonts w:asciiTheme="majorHAnsi" w:hAnsiTheme="majorHAnsi"/>
                <w:b/>
                <w:spacing w:val="-3"/>
                <w:szCs w:val="24"/>
              </w:rPr>
            </w:pPr>
            <w:r>
              <w:rPr>
                <w:rFonts w:asciiTheme="majorHAnsi" w:hAnsiTheme="majorHAnsi"/>
                <w:b/>
                <w:spacing w:val="-3"/>
                <w:szCs w:val="24"/>
              </w:rPr>
              <w:t>Université de Strasbourg-</w:t>
            </w:r>
            <w:r w:rsidRPr="0089561B">
              <w:rPr>
                <w:rFonts w:asciiTheme="majorHAnsi" w:hAnsiTheme="majorHAnsi"/>
                <w:b/>
                <w:spacing w:val="-3"/>
                <w:szCs w:val="24"/>
              </w:rPr>
              <w:t>R</w:t>
            </w:r>
            <w:r>
              <w:rPr>
                <w:rFonts w:asciiTheme="majorHAnsi" w:hAnsiTheme="majorHAnsi"/>
                <w:b/>
                <w:spacing w:val="-3"/>
                <w:szCs w:val="24"/>
              </w:rPr>
              <w:t>égion</w:t>
            </w:r>
            <w:r w:rsidRPr="0089561B">
              <w:rPr>
                <w:rFonts w:asciiTheme="majorHAnsi" w:hAnsiTheme="majorHAnsi"/>
                <w:b/>
                <w:spacing w:val="-3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pacing w:val="-3"/>
                <w:szCs w:val="24"/>
              </w:rPr>
              <w:t>Alsace</w:t>
            </w:r>
            <w:r w:rsidR="001D05AA">
              <w:rPr>
                <w:rFonts w:asciiTheme="majorHAnsi" w:hAnsiTheme="majorHAnsi"/>
                <w:b/>
                <w:spacing w:val="-3"/>
                <w:szCs w:val="24"/>
              </w:rPr>
              <w:t xml:space="preserve"> </w:t>
            </w:r>
          </w:p>
          <w:p w:rsidR="004D1BCF" w:rsidRDefault="001D05AA" w:rsidP="001D05AA">
            <w:pPr>
              <w:tabs>
                <w:tab w:val="left" w:pos="9072"/>
                <w:tab w:val="right" w:leader="dot" w:pos="10065"/>
              </w:tabs>
              <w:suppressAutoHyphens/>
              <w:ind w:left="851" w:right="-2"/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/>
                <w:b/>
                <w:spacing w:val="-3"/>
                <w:szCs w:val="24"/>
              </w:rPr>
              <w:t xml:space="preserve">Laboratoire </w:t>
            </w:r>
            <w:r w:rsidR="004D1BCF">
              <w:rPr>
                <w:rFonts w:asciiTheme="majorHAnsi" w:hAnsiTheme="majorHAnsi"/>
                <w:b/>
                <w:spacing w:val="-3"/>
                <w:szCs w:val="24"/>
              </w:rPr>
              <w:t>SAGE</w:t>
            </w:r>
            <w:r>
              <w:rPr>
                <w:rFonts w:asciiTheme="majorHAnsi" w:hAnsiTheme="majorHAnsi"/>
                <w:b/>
                <w:spacing w:val="-3"/>
                <w:szCs w:val="24"/>
              </w:rPr>
              <w:t>,</w:t>
            </w:r>
            <w:r w:rsidR="004D1BCF">
              <w:rPr>
                <w:rFonts w:asciiTheme="majorHAnsi" w:hAnsiTheme="majorHAnsi"/>
                <w:b/>
                <w:spacing w:val="-3"/>
                <w:szCs w:val="24"/>
              </w:rPr>
              <w:t xml:space="preserve"> UMR 7363</w:t>
            </w:r>
          </w:p>
        </w:tc>
      </w:tr>
    </w:tbl>
    <w:p w:rsidR="004D1BCF" w:rsidRDefault="004D1BCF" w:rsidP="009B5687">
      <w:pPr>
        <w:pStyle w:val="Standard"/>
        <w:rPr>
          <w:rFonts w:asciiTheme="majorHAnsi" w:hAnsiTheme="majorHAnsi" w:cs="Arial"/>
          <w:b/>
          <w:lang w:eastAsia="fr-FR"/>
        </w:rPr>
      </w:pPr>
    </w:p>
    <w:p w:rsidR="004D1BCF" w:rsidRDefault="004D1BCF" w:rsidP="009B5687">
      <w:pPr>
        <w:pStyle w:val="Standard"/>
        <w:rPr>
          <w:rFonts w:asciiTheme="majorHAnsi" w:hAnsiTheme="majorHAnsi" w:cs="Arial"/>
          <w:b/>
          <w:lang w:eastAsia="fr-FR"/>
        </w:rPr>
      </w:pPr>
    </w:p>
    <w:p w:rsidR="004D1BCF" w:rsidRDefault="00D06675" w:rsidP="00146E6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eastAsia="fr-FR"/>
        </w:rPr>
      </w:pPr>
      <w:r w:rsidRPr="009B6EE0">
        <w:rPr>
          <w:rFonts w:ascii="Times New Roman" w:hAnsi="Times New Roman" w:cs="Times New Roman"/>
          <w:b/>
          <w:lang w:eastAsia="fr-FR"/>
        </w:rPr>
        <w:t>Sujet</w:t>
      </w:r>
      <w:r w:rsidR="00720F78" w:rsidRPr="009B6EE0">
        <w:rPr>
          <w:rFonts w:ascii="Times New Roman" w:hAnsi="Times New Roman" w:cs="Times New Roman"/>
          <w:b/>
          <w:lang w:eastAsia="fr-FR"/>
        </w:rPr>
        <w:t xml:space="preserve"> de thèse</w:t>
      </w:r>
      <w:r w:rsidRPr="009B6EE0">
        <w:rPr>
          <w:rFonts w:ascii="Times New Roman" w:hAnsi="Times New Roman" w:cs="Times New Roman"/>
          <w:b/>
          <w:lang w:eastAsia="fr-FR"/>
        </w:rPr>
        <w:t> :</w:t>
      </w:r>
    </w:p>
    <w:p w:rsidR="00D06675" w:rsidRPr="009B6EE0" w:rsidRDefault="00D06675" w:rsidP="00146E6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</w:rPr>
      </w:pPr>
      <w:r w:rsidRPr="009B6EE0">
        <w:rPr>
          <w:rFonts w:ascii="Times New Roman" w:hAnsi="Times New Roman" w:cs="Times New Roman"/>
          <w:b/>
          <w:lang w:eastAsia="fr-FR"/>
        </w:rPr>
        <w:t>"</w:t>
      </w:r>
      <w:r w:rsidR="009B5687" w:rsidRPr="009B6EE0">
        <w:rPr>
          <w:rFonts w:ascii="Times New Roman" w:hAnsi="Times New Roman" w:cs="Times New Roman"/>
          <w:b/>
          <w:bCs/>
          <w:i/>
          <w:iCs/>
        </w:rPr>
        <w:t xml:space="preserve"> La protection de la nature par les personnes privées</w:t>
      </w:r>
      <w:r w:rsidR="009B6EE0" w:rsidRPr="009B6E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B5687" w:rsidRPr="009B6EE0">
        <w:rPr>
          <w:rFonts w:ascii="Times New Roman" w:hAnsi="Times New Roman" w:cs="Times New Roman"/>
          <w:b/>
          <w:bCs/>
          <w:i/>
          <w:iCs/>
        </w:rPr>
        <w:t>sous le regard des collectivités territoriales</w:t>
      </w:r>
      <w:r w:rsidRPr="009B6EE0">
        <w:rPr>
          <w:rFonts w:ascii="Times New Roman" w:hAnsi="Times New Roman" w:cs="Times New Roman"/>
          <w:b/>
          <w:lang w:eastAsia="fr-FR"/>
        </w:rPr>
        <w:t>".</w:t>
      </w:r>
    </w:p>
    <w:p w:rsidR="004D1BCF" w:rsidRDefault="004D1BCF" w:rsidP="005D001E">
      <w:pPr>
        <w:spacing w:before="240"/>
        <w:ind w:left="0"/>
        <w:rPr>
          <w:b/>
          <w:szCs w:val="24"/>
        </w:rPr>
      </w:pPr>
    </w:p>
    <w:p w:rsidR="00D06675" w:rsidRPr="009B6EE0" w:rsidRDefault="00D06675" w:rsidP="005D001E">
      <w:pPr>
        <w:spacing w:before="240"/>
        <w:ind w:left="0"/>
        <w:rPr>
          <w:b/>
          <w:szCs w:val="24"/>
        </w:rPr>
      </w:pPr>
      <w:r w:rsidRPr="009B6EE0">
        <w:rPr>
          <w:b/>
          <w:szCs w:val="24"/>
        </w:rPr>
        <w:t xml:space="preserve">Cette thèse </w:t>
      </w:r>
      <w:r w:rsidR="00AF5900" w:rsidRPr="009B6EE0">
        <w:rPr>
          <w:b/>
          <w:szCs w:val="24"/>
        </w:rPr>
        <w:t>intéresse des</w:t>
      </w:r>
      <w:r w:rsidRPr="009B6EE0">
        <w:rPr>
          <w:b/>
          <w:szCs w:val="24"/>
        </w:rPr>
        <w:t xml:space="preserve"> étudiants en Droit </w:t>
      </w:r>
      <w:r w:rsidR="009B5687" w:rsidRPr="009B6EE0">
        <w:rPr>
          <w:b/>
          <w:szCs w:val="24"/>
        </w:rPr>
        <w:t xml:space="preserve">de l’environnement sensibilisés </w:t>
      </w:r>
      <w:r w:rsidR="00AF5900" w:rsidRPr="009B6EE0">
        <w:rPr>
          <w:b/>
          <w:szCs w:val="24"/>
        </w:rPr>
        <w:t xml:space="preserve">à la protection de la biodiversité et </w:t>
      </w:r>
      <w:r w:rsidR="009B5687" w:rsidRPr="009B6EE0">
        <w:rPr>
          <w:b/>
          <w:szCs w:val="24"/>
        </w:rPr>
        <w:t>à l’aménagement du territoire</w:t>
      </w:r>
      <w:r w:rsidRPr="009B6EE0">
        <w:rPr>
          <w:b/>
          <w:szCs w:val="24"/>
        </w:rPr>
        <w:t>.</w:t>
      </w:r>
    </w:p>
    <w:p w:rsidR="00D06675" w:rsidRPr="009B6EE0" w:rsidRDefault="00D06675" w:rsidP="0089561B">
      <w:pPr>
        <w:pStyle w:val="Titre1"/>
        <w:rPr>
          <w:rFonts w:ascii="Times New Roman" w:hAnsi="Times New Roman"/>
          <w:sz w:val="24"/>
          <w:szCs w:val="24"/>
        </w:rPr>
      </w:pPr>
      <w:r w:rsidRPr="009B6EE0">
        <w:rPr>
          <w:rFonts w:ascii="Times New Roman" w:hAnsi="Times New Roman"/>
          <w:sz w:val="24"/>
          <w:szCs w:val="24"/>
        </w:rPr>
        <w:t xml:space="preserve">Lieu d’accueil de la thèse : </w:t>
      </w:r>
    </w:p>
    <w:p w:rsidR="00D06675" w:rsidRPr="009B6EE0" w:rsidRDefault="00D06675" w:rsidP="0089561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szCs w:val="24"/>
        </w:rPr>
      </w:pPr>
      <w:r w:rsidRPr="009B6EE0">
        <w:rPr>
          <w:i/>
          <w:iCs/>
          <w:szCs w:val="24"/>
        </w:rPr>
        <w:t xml:space="preserve">Établissement d’enseignement supérieur où sera inscrit le doctorant : </w:t>
      </w:r>
      <w:r w:rsidRPr="009B6EE0">
        <w:rPr>
          <w:szCs w:val="24"/>
        </w:rPr>
        <w:t xml:space="preserve">Université de </w:t>
      </w:r>
      <w:r w:rsidR="009B5687" w:rsidRPr="009B6EE0">
        <w:rPr>
          <w:szCs w:val="24"/>
        </w:rPr>
        <w:t>Strasbourg</w:t>
      </w:r>
      <w:r w:rsidRPr="009B6EE0">
        <w:rPr>
          <w:szCs w:val="24"/>
        </w:rPr>
        <w:t xml:space="preserve">, Faculté de droit et de sciences politiques de </w:t>
      </w:r>
      <w:r w:rsidR="009B5687" w:rsidRPr="009B6EE0">
        <w:rPr>
          <w:szCs w:val="24"/>
        </w:rPr>
        <w:t>Strasbourg</w:t>
      </w:r>
    </w:p>
    <w:p w:rsidR="00D06675" w:rsidRPr="009B6EE0" w:rsidRDefault="00D06675" w:rsidP="0089561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szCs w:val="24"/>
        </w:rPr>
      </w:pPr>
      <w:r w:rsidRPr="009B6EE0">
        <w:rPr>
          <w:i/>
          <w:iCs/>
          <w:szCs w:val="24"/>
        </w:rPr>
        <w:t xml:space="preserve">École doctorale : </w:t>
      </w:r>
      <w:r w:rsidRPr="009B6EE0">
        <w:rPr>
          <w:szCs w:val="24"/>
        </w:rPr>
        <w:t>Ecole doctorale Droit</w:t>
      </w:r>
      <w:r w:rsidR="009B5687" w:rsidRPr="009B6EE0">
        <w:rPr>
          <w:szCs w:val="24"/>
        </w:rPr>
        <w:t>, ED</w:t>
      </w:r>
      <w:r w:rsidRPr="009B6EE0">
        <w:rPr>
          <w:szCs w:val="24"/>
        </w:rPr>
        <w:t xml:space="preserve"> </w:t>
      </w:r>
      <w:r w:rsidR="009B5687" w:rsidRPr="009B6EE0">
        <w:rPr>
          <w:szCs w:val="24"/>
        </w:rPr>
        <w:t>101</w:t>
      </w:r>
    </w:p>
    <w:p w:rsidR="008D56B0" w:rsidRDefault="00D06675" w:rsidP="008D56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szCs w:val="24"/>
        </w:rPr>
      </w:pPr>
      <w:r w:rsidRPr="009B6EE0">
        <w:rPr>
          <w:i/>
          <w:iCs/>
          <w:szCs w:val="24"/>
        </w:rPr>
        <w:t>Laboratoire où s’effectuera la thèse :</w:t>
      </w:r>
      <w:r w:rsidR="00AF5900" w:rsidRPr="009B6EE0">
        <w:rPr>
          <w:i/>
          <w:iCs/>
          <w:szCs w:val="24"/>
        </w:rPr>
        <w:t xml:space="preserve"> </w:t>
      </w:r>
      <w:r w:rsidR="009B5687" w:rsidRPr="009B6EE0">
        <w:rPr>
          <w:i/>
          <w:iCs/>
          <w:szCs w:val="24"/>
        </w:rPr>
        <w:t>SAGE</w:t>
      </w:r>
      <w:r w:rsidRPr="009B6EE0">
        <w:rPr>
          <w:szCs w:val="24"/>
        </w:rPr>
        <w:t xml:space="preserve">, UMR </w:t>
      </w:r>
      <w:r w:rsidR="00AF5900" w:rsidRPr="009B6EE0">
        <w:rPr>
          <w:szCs w:val="24"/>
        </w:rPr>
        <w:t>CNRS-Université  de Strasbourg n°</w:t>
      </w:r>
      <w:r w:rsidR="009B5687" w:rsidRPr="009B6EE0">
        <w:rPr>
          <w:szCs w:val="24"/>
        </w:rPr>
        <w:t>7363</w:t>
      </w:r>
      <w:r w:rsidR="003E37F8">
        <w:rPr>
          <w:szCs w:val="24"/>
        </w:rPr>
        <w:t xml:space="preserve"> : </w:t>
      </w:r>
      <w:r w:rsidR="003E37F8" w:rsidRPr="003E37F8">
        <w:rPr>
          <w:szCs w:val="24"/>
        </w:rPr>
        <w:t xml:space="preserve">https://sage.unistra.fr/ </w:t>
      </w:r>
    </w:p>
    <w:p w:rsidR="00D06675" w:rsidRDefault="003A58BC" w:rsidP="008D56B0">
      <w:pPr>
        <w:pStyle w:val="Paragraphedeliste"/>
        <w:autoSpaceDE w:val="0"/>
        <w:autoSpaceDN w:val="0"/>
        <w:adjustRightInd w:val="0"/>
        <w:spacing w:before="0"/>
        <w:ind w:left="360" w:firstLine="0"/>
        <w:jc w:val="left"/>
        <w:rPr>
          <w:szCs w:val="24"/>
        </w:rPr>
      </w:pPr>
      <w:r w:rsidRPr="008D56B0">
        <w:rPr>
          <w:szCs w:val="24"/>
        </w:rPr>
        <w:t xml:space="preserve">Equipe des juristes environnementalistes ; </w:t>
      </w:r>
      <w:hyperlink r:id="rId10" w:history="1">
        <w:r w:rsidR="008D56B0" w:rsidRPr="004201AD">
          <w:rPr>
            <w:rStyle w:val="Lienhypertexte"/>
            <w:rFonts w:ascii="Times New Roman" w:hAnsi="Times New Roman"/>
            <w:szCs w:val="24"/>
            <w:bdr w:val="none" w:sz="0" w:space="0" w:color="auto"/>
          </w:rPr>
          <w:t>http://s141276278.onlinehome.fr/</w:t>
        </w:r>
      </w:hyperlink>
    </w:p>
    <w:p w:rsidR="00D06675" w:rsidRPr="009B6EE0" w:rsidRDefault="00D06675" w:rsidP="0089561B">
      <w:pPr>
        <w:pStyle w:val="Titre1"/>
        <w:rPr>
          <w:rFonts w:ascii="Times New Roman" w:hAnsi="Times New Roman"/>
          <w:sz w:val="24"/>
          <w:szCs w:val="24"/>
        </w:rPr>
      </w:pPr>
      <w:r w:rsidRPr="009B6EE0">
        <w:rPr>
          <w:rFonts w:ascii="Times New Roman" w:hAnsi="Times New Roman"/>
          <w:sz w:val="24"/>
          <w:szCs w:val="24"/>
        </w:rPr>
        <w:t>Direction de thèse :</w:t>
      </w:r>
    </w:p>
    <w:p w:rsidR="00D06675" w:rsidRPr="009B6EE0" w:rsidRDefault="00D06675" w:rsidP="008956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szCs w:val="24"/>
        </w:rPr>
      </w:pPr>
      <w:r w:rsidRPr="009B6EE0">
        <w:rPr>
          <w:i/>
          <w:iCs/>
          <w:szCs w:val="24"/>
        </w:rPr>
        <w:t xml:space="preserve">Responsable scientifique de la thèse : </w:t>
      </w:r>
      <w:r w:rsidR="009B5687" w:rsidRPr="009B6EE0">
        <w:rPr>
          <w:szCs w:val="24"/>
        </w:rPr>
        <w:t xml:space="preserve">MP </w:t>
      </w:r>
      <w:proofErr w:type="spellStart"/>
      <w:r w:rsidR="009B5687" w:rsidRPr="009B6EE0">
        <w:rPr>
          <w:szCs w:val="24"/>
        </w:rPr>
        <w:t>Camproux</w:t>
      </w:r>
      <w:proofErr w:type="spellEnd"/>
      <w:r w:rsidR="0012143B" w:rsidRPr="009B6EE0">
        <w:rPr>
          <w:szCs w:val="24"/>
        </w:rPr>
        <w:t xml:space="preserve"> </w:t>
      </w:r>
      <w:proofErr w:type="spellStart"/>
      <w:r w:rsidR="0012143B" w:rsidRPr="009B6EE0">
        <w:rPr>
          <w:szCs w:val="24"/>
        </w:rPr>
        <w:t>Duffrène</w:t>
      </w:r>
      <w:proofErr w:type="spellEnd"/>
      <w:r w:rsidR="00834FBC">
        <w:rPr>
          <w:szCs w:val="24"/>
        </w:rPr>
        <w:t>, co-responsable de l’axe Environnement, santé sciences et sociétés du laboratoire SAGE</w:t>
      </w:r>
      <w:r w:rsidR="003A58BC">
        <w:rPr>
          <w:szCs w:val="24"/>
        </w:rPr>
        <w:t>, UMR CNRS-</w:t>
      </w:r>
      <w:proofErr w:type="spellStart"/>
      <w:r w:rsidR="003A58BC">
        <w:rPr>
          <w:szCs w:val="24"/>
        </w:rPr>
        <w:t>UdS</w:t>
      </w:r>
      <w:proofErr w:type="spellEnd"/>
      <w:r w:rsidR="003A58BC">
        <w:rPr>
          <w:szCs w:val="24"/>
        </w:rPr>
        <w:t xml:space="preserve"> n° 7363</w:t>
      </w:r>
      <w:r w:rsidR="0012143B" w:rsidRPr="009B6EE0">
        <w:rPr>
          <w:szCs w:val="24"/>
        </w:rPr>
        <w:t xml:space="preserve"> ; </w:t>
      </w:r>
      <w:hyperlink r:id="rId11" w:history="1">
        <w:r w:rsidR="00AF5900" w:rsidRPr="009B6EE0">
          <w:rPr>
            <w:rStyle w:val="Lienhypertexte"/>
            <w:rFonts w:ascii="Times New Roman" w:hAnsi="Times New Roman"/>
            <w:szCs w:val="24"/>
            <w:bdr w:val="none" w:sz="0" w:space="0" w:color="auto"/>
          </w:rPr>
          <w:t>camproux@unistra.fr</w:t>
        </w:r>
      </w:hyperlink>
    </w:p>
    <w:p w:rsidR="00211A90" w:rsidRPr="009B6EE0" w:rsidRDefault="00211A90" w:rsidP="0089561B">
      <w:pPr>
        <w:pStyle w:val="Titre1"/>
        <w:rPr>
          <w:rFonts w:ascii="Times New Roman" w:hAnsi="Times New Roman"/>
          <w:sz w:val="24"/>
          <w:szCs w:val="24"/>
        </w:rPr>
      </w:pPr>
      <w:r w:rsidRPr="009B6EE0">
        <w:rPr>
          <w:rFonts w:ascii="Times New Roman" w:hAnsi="Times New Roman"/>
          <w:sz w:val="24"/>
          <w:szCs w:val="24"/>
        </w:rPr>
        <w:t>Nature du contrat :</w:t>
      </w:r>
    </w:p>
    <w:p w:rsidR="00211A90" w:rsidRPr="009B6EE0" w:rsidRDefault="00211A90" w:rsidP="0089561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iCs/>
          <w:szCs w:val="24"/>
        </w:rPr>
      </w:pPr>
      <w:r w:rsidRPr="009B6EE0">
        <w:rPr>
          <w:iCs/>
          <w:szCs w:val="24"/>
        </w:rPr>
        <w:t>Contrat</w:t>
      </w:r>
      <w:r w:rsidR="0012143B" w:rsidRPr="009B6EE0">
        <w:rPr>
          <w:iCs/>
          <w:szCs w:val="24"/>
        </w:rPr>
        <w:t xml:space="preserve"> doctoral </w:t>
      </w:r>
      <w:r w:rsidRPr="009B6EE0">
        <w:rPr>
          <w:iCs/>
          <w:szCs w:val="24"/>
        </w:rPr>
        <w:t xml:space="preserve"> de 3 ans </w:t>
      </w:r>
      <w:r w:rsidR="0012143B" w:rsidRPr="009B6EE0">
        <w:rPr>
          <w:iCs/>
          <w:szCs w:val="24"/>
        </w:rPr>
        <w:t xml:space="preserve">financé à plein temps par </w:t>
      </w:r>
      <w:r w:rsidRPr="009B6EE0">
        <w:rPr>
          <w:iCs/>
          <w:szCs w:val="24"/>
        </w:rPr>
        <w:t xml:space="preserve">la région </w:t>
      </w:r>
      <w:r w:rsidR="009B5687" w:rsidRPr="009B6EE0">
        <w:rPr>
          <w:iCs/>
          <w:szCs w:val="24"/>
        </w:rPr>
        <w:t>Alsace</w:t>
      </w:r>
    </w:p>
    <w:p w:rsidR="0089561B" w:rsidRPr="009B6EE0" w:rsidRDefault="0089561B" w:rsidP="0089561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szCs w:val="24"/>
        </w:rPr>
      </w:pPr>
      <w:r w:rsidRPr="009B6EE0">
        <w:rPr>
          <w:iCs/>
          <w:szCs w:val="24"/>
        </w:rPr>
        <w:t>Rémunération :</w:t>
      </w:r>
      <w:r w:rsidR="0012143B" w:rsidRPr="009B6EE0">
        <w:rPr>
          <w:iCs/>
          <w:szCs w:val="24"/>
        </w:rPr>
        <w:t xml:space="preserve"> </w:t>
      </w:r>
      <w:r w:rsidR="0012143B" w:rsidRPr="009B6EE0">
        <w:rPr>
          <w:szCs w:val="24"/>
        </w:rPr>
        <w:t>environ 1 600 EUR bruts par mois (équivalent au montant perçu par un allocataire du Ministère de la Recherche)</w:t>
      </w:r>
    </w:p>
    <w:p w:rsidR="0012143B" w:rsidRPr="00BA16F6" w:rsidRDefault="0012143B" w:rsidP="0012143B">
      <w:pPr>
        <w:keepLines/>
        <w:ind w:left="0"/>
        <w:rPr>
          <w:b/>
          <w:color w:val="000000" w:themeColor="text1"/>
          <w:szCs w:val="24"/>
        </w:rPr>
      </w:pPr>
      <w:r w:rsidRPr="00BA16F6">
        <w:rPr>
          <w:b/>
          <w:color w:val="000000" w:themeColor="text1"/>
          <w:szCs w:val="24"/>
        </w:rPr>
        <w:t>Compétences recherchées</w:t>
      </w:r>
      <w:r w:rsidR="004D1BCF">
        <w:rPr>
          <w:b/>
          <w:color w:val="000000" w:themeColor="text1"/>
          <w:szCs w:val="24"/>
        </w:rPr>
        <w:t> :</w:t>
      </w:r>
    </w:p>
    <w:p w:rsidR="0012143B" w:rsidRPr="009B6EE0" w:rsidRDefault="0012143B" w:rsidP="00BA16F6">
      <w:pPr>
        <w:autoSpaceDE w:val="0"/>
        <w:autoSpaceDN w:val="0"/>
        <w:adjustRightInd w:val="0"/>
        <w:spacing w:before="0"/>
        <w:ind w:left="0"/>
        <w:rPr>
          <w:szCs w:val="24"/>
        </w:rPr>
      </w:pPr>
      <w:r w:rsidRPr="009B6EE0">
        <w:rPr>
          <w:szCs w:val="24"/>
          <w:lang w:eastAsia="fr-FR"/>
        </w:rPr>
        <w:t>T</w:t>
      </w:r>
      <w:r w:rsidRPr="009B6EE0">
        <w:rPr>
          <w:szCs w:val="24"/>
        </w:rPr>
        <w:t xml:space="preserve">itulaire d’un Master </w:t>
      </w:r>
      <w:r w:rsidR="003A58BC">
        <w:rPr>
          <w:szCs w:val="24"/>
        </w:rPr>
        <w:t xml:space="preserve">en droit </w:t>
      </w:r>
      <w:r w:rsidR="003A58BC" w:rsidRPr="009B6EE0">
        <w:rPr>
          <w:szCs w:val="24"/>
        </w:rPr>
        <w:t>de l’environnement</w:t>
      </w:r>
      <w:r w:rsidR="003A58BC">
        <w:rPr>
          <w:szCs w:val="24"/>
        </w:rPr>
        <w:t xml:space="preserve"> ou en droit général avec option droit de l’environnement </w:t>
      </w:r>
      <w:r w:rsidR="003A58BC" w:rsidRPr="009B6EE0">
        <w:rPr>
          <w:szCs w:val="24"/>
        </w:rPr>
        <w:t xml:space="preserve"> </w:t>
      </w:r>
      <w:r w:rsidRPr="009B6EE0">
        <w:rPr>
          <w:szCs w:val="24"/>
        </w:rPr>
        <w:t>(ou d'un diplôme équivalent), le(a) candidat(e) a déjà</w:t>
      </w:r>
      <w:r w:rsidR="00AF5900" w:rsidRPr="009B6EE0">
        <w:rPr>
          <w:szCs w:val="24"/>
        </w:rPr>
        <w:t xml:space="preserve"> </w:t>
      </w:r>
      <w:r w:rsidRPr="009B6EE0">
        <w:rPr>
          <w:szCs w:val="24"/>
        </w:rPr>
        <w:t xml:space="preserve">développé un intérêt </w:t>
      </w:r>
      <w:r w:rsidRPr="009B6EE0">
        <w:rPr>
          <w:szCs w:val="24"/>
        </w:rPr>
        <w:lastRenderedPageBreak/>
        <w:t xml:space="preserve">pour les problématiques liées au droit de la biodiversité. Seront valorisés les travaux préalables (mémoire, rapports, stages) dans le domaine du droit relatif à la biodiversité et/ou sur l’action des collectivités dans le champ environnemental Une bonne connaissance des mécanismes </w:t>
      </w:r>
      <w:r w:rsidR="00AF5900" w:rsidRPr="009B6EE0">
        <w:rPr>
          <w:szCs w:val="24"/>
        </w:rPr>
        <w:t>juridiques</w:t>
      </w:r>
      <w:r w:rsidRPr="009B6EE0">
        <w:rPr>
          <w:szCs w:val="24"/>
        </w:rPr>
        <w:t xml:space="preserve"> </w:t>
      </w:r>
      <w:r w:rsidR="00AF5900" w:rsidRPr="009B6EE0">
        <w:rPr>
          <w:szCs w:val="24"/>
        </w:rPr>
        <w:t xml:space="preserve">applicables à la protection </w:t>
      </w:r>
      <w:r w:rsidRPr="009B6EE0">
        <w:rPr>
          <w:szCs w:val="24"/>
        </w:rPr>
        <w:t xml:space="preserve">de l’environnement est </w:t>
      </w:r>
      <w:r w:rsidR="00505AAD" w:rsidRPr="009B6EE0">
        <w:rPr>
          <w:szCs w:val="24"/>
        </w:rPr>
        <w:t>exigée de même qu’</w:t>
      </w:r>
      <w:r w:rsidRPr="009B6EE0">
        <w:rPr>
          <w:szCs w:val="24"/>
        </w:rPr>
        <w:t xml:space="preserve">une aptitude </w:t>
      </w:r>
      <w:r w:rsidR="00505AAD" w:rsidRPr="009B6EE0">
        <w:rPr>
          <w:szCs w:val="24"/>
        </w:rPr>
        <w:t>à</w:t>
      </w:r>
      <w:r w:rsidRPr="009B6EE0">
        <w:rPr>
          <w:szCs w:val="24"/>
        </w:rPr>
        <w:t xml:space="preserve"> la transversalité</w:t>
      </w:r>
      <w:r w:rsidR="003A58BC">
        <w:rPr>
          <w:szCs w:val="24"/>
        </w:rPr>
        <w:t xml:space="preserve"> et l’interdisciplinarité</w:t>
      </w:r>
      <w:r w:rsidR="00505AAD" w:rsidRPr="009B6EE0">
        <w:rPr>
          <w:szCs w:val="24"/>
        </w:rPr>
        <w:t xml:space="preserve">. </w:t>
      </w:r>
      <w:r w:rsidR="00AF5900" w:rsidRPr="009B6EE0">
        <w:rPr>
          <w:szCs w:val="24"/>
        </w:rPr>
        <w:t>La bonne maîtrise du français est indispensable.</w:t>
      </w:r>
      <w:r w:rsidRPr="009B6EE0">
        <w:rPr>
          <w:szCs w:val="24"/>
        </w:rPr>
        <w:t xml:space="preserve"> </w:t>
      </w:r>
      <w:r w:rsidR="00505AAD" w:rsidRPr="009B6EE0">
        <w:rPr>
          <w:szCs w:val="24"/>
        </w:rPr>
        <w:t>Une facilité de contact, un esprit d’initiative et une autonomie seront vivement appréciés.</w:t>
      </w:r>
    </w:p>
    <w:p w:rsidR="00AF5900" w:rsidRPr="009B6EE0" w:rsidRDefault="00AF5900" w:rsidP="0012143B">
      <w:pPr>
        <w:keepLines/>
        <w:ind w:left="0"/>
        <w:rPr>
          <w:b/>
          <w:color w:val="0000FF"/>
          <w:szCs w:val="24"/>
        </w:rPr>
      </w:pPr>
    </w:p>
    <w:p w:rsidR="0012143B" w:rsidRPr="00BA16F6" w:rsidRDefault="0012143B" w:rsidP="0012143B">
      <w:pPr>
        <w:keepLines/>
        <w:ind w:left="0"/>
        <w:rPr>
          <w:b/>
          <w:color w:val="000000" w:themeColor="text1"/>
          <w:szCs w:val="24"/>
        </w:rPr>
      </w:pPr>
      <w:r w:rsidRPr="00BA16F6">
        <w:rPr>
          <w:b/>
          <w:color w:val="000000" w:themeColor="text1"/>
          <w:szCs w:val="24"/>
        </w:rPr>
        <w:t>Modalités de candidature et procédure de sélection</w:t>
      </w:r>
      <w:r w:rsidR="004D1BCF">
        <w:rPr>
          <w:b/>
          <w:color w:val="000000" w:themeColor="text1"/>
          <w:szCs w:val="24"/>
        </w:rPr>
        <w:t> :</w:t>
      </w:r>
    </w:p>
    <w:p w:rsidR="00EE659A" w:rsidRPr="00BA16F6" w:rsidRDefault="0012143B" w:rsidP="00EE659A">
      <w:pPr>
        <w:autoSpaceDE w:val="0"/>
        <w:autoSpaceDN w:val="0"/>
        <w:adjustRightInd w:val="0"/>
        <w:spacing w:before="0"/>
        <w:ind w:left="0"/>
        <w:jc w:val="left"/>
        <w:rPr>
          <w:bCs/>
          <w:szCs w:val="24"/>
          <w:lang w:eastAsia="fr-FR"/>
        </w:rPr>
      </w:pPr>
      <w:r w:rsidRPr="009B6EE0">
        <w:rPr>
          <w:bCs/>
          <w:szCs w:val="24"/>
          <w:lang w:eastAsia="fr-FR"/>
        </w:rPr>
        <w:t>L</w:t>
      </w:r>
      <w:r w:rsidRPr="009B6EE0">
        <w:rPr>
          <w:szCs w:val="24"/>
          <w:lang w:eastAsia="fr-FR"/>
        </w:rPr>
        <w:t xml:space="preserve">es candidats sont invités à envoyer </w:t>
      </w:r>
      <w:r w:rsidR="00EE659A" w:rsidRPr="009B6EE0">
        <w:rPr>
          <w:szCs w:val="24"/>
          <w:lang w:eastAsia="fr-FR"/>
        </w:rPr>
        <w:t xml:space="preserve">un dossier de candidature </w:t>
      </w:r>
      <w:r w:rsidRPr="009B6EE0">
        <w:rPr>
          <w:szCs w:val="24"/>
          <w:lang w:eastAsia="fr-FR"/>
        </w:rPr>
        <w:t xml:space="preserve">par courrier électronique </w:t>
      </w:r>
      <w:r w:rsidR="00EE659A" w:rsidRPr="009B6EE0">
        <w:rPr>
          <w:color w:val="000000"/>
          <w:szCs w:val="24"/>
        </w:rPr>
        <w:t xml:space="preserve">à </w:t>
      </w:r>
      <w:hyperlink r:id="rId12" w:history="1">
        <w:r w:rsidR="00EE659A" w:rsidRPr="009B6EE0">
          <w:rPr>
            <w:rStyle w:val="Lienhypertexte"/>
            <w:rFonts w:ascii="Times New Roman" w:hAnsi="Times New Roman"/>
            <w:szCs w:val="24"/>
            <w:bdr w:val="none" w:sz="0" w:space="0" w:color="auto"/>
          </w:rPr>
          <w:t>m.camproux@unistra.fr</w:t>
        </w:r>
      </w:hyperlink>
      <w:r w:rsidR="00EE659A" w:rsidRPr="009B6EE0">
        <w:rPr>
          <w:szCs w:val="24"/>
        </w:rPr>
        <w:t xml:space="preserve"> </w:t>
      </w:r>
      <w:r w:rsidR="00EE659A" w:rsidRPr="00834FBC">
        <w:rPr>
          <w:b/>
          <w:color w:val="000000"/>
          <w:szCs w:val="24"/>
        </w:rPr>
        <w:t>et</w:t>
      </w:r>
      <w:r w:rsidR="00EE659A" w:rsidRPr="009B6EE0">
        <w:rPr>
          <w:color w:val="000000"/>
          <w:szCs w:val="24"/>
        </w:rPr>
        <w:t xml:space="preserve"> à </w:t>
      </w:r>
      <w:hyperlink r:id="rId13" w:history="1">
        <w:r w:rsidR="00EE659A" w:rsidRPr="009B6EE0">
          <w:rPr>
            <w:rStyle w:val="Lienhypertexte"/>
            <w:rFonts w:ascii="Times New Roman" w:hAnsi="Times New Roman"/>
            <w:szCs w:val="24"/>
            <w:bdr w:val="none" w:sz="0" w:space="0" w:color="auto"/>
          </w:rPr>
          <w:t>laurence.renard@unistra.fr</w:t>
        </w:r>
      </w:hyperlink>
    </w:p>
    <w:p w:rsidR="00BA16F6" w:rsidRDefault="00BA16F6" w:rsidP="00EE659A">
      <w:pPr>
        <w:autoSpaceDE w:val="0"/>
        <w:autoSpaceDN w:val="0"/>
        <w:adjustRightInd w:val="0"/>
        <w:spacing w:before="0"/>
        <w:ind w:left="0"/>
        <w:jc w:val="left"/>
        <w:rPr>
          <w:bCs/>
          <w:szCs w:val="24"/>
          <w:lang w:eastAsia="fr-FR"/>
        </w:rPr>
      </w:pPr>
    </w:p>
    <w:p w:rsidR="00EE659A" w:rsidRPr="009B6EE0" w:rsidRDefault="00BA16F6" w:rsidP="00EE659A">
      <w:pPr>
        <w:autoSpaceDE w:val="0"/>
        <w:autoSpaceDN w:val="0"/>
        <w:adjustRightInd w:val="0"/>
        <w:spacing w:before="0"/>
        <w:ind w:left="0"/>
        <w:jc w:val="left"/>
        <w:rPr>
          <w:color w:val="000000"/>
          <w:szCs w:val="24"/>
        </w:rPr>
      </w:pPr>
      <w:r>
        <w:rPr>
          <w:bCs/>
          <w:szCs w:val="24"/>
          <w:lang w:eastAsia="fr-FR"/>
        </w:rPr>
        <w:t>L</w:t>
      </w:r>
      <w:r w:rsidR="00EE659A" w:rsidRPr="009B6EE0">
        <w:rPr>
          <w:bCs/>
          <w:szCs w:val="24"/>
          <w:lang w:eastAsia="fr-FR"/>
        </w:rPr>
        <w:t>e dossier sera composé des pièces suivantes :</w:t>
      </w:r>
    </w:p>
    <w:p w:rsidR="0012143B" w:rsidRPr="009B6EE0" w:rsidRDefault="00EE659A" w:rsidP="00EE659A">
      <w:pPr>
        <w:pStyle w:val="Paragraphedeliste"/>
        <w:ind w:left="360" w:firstLine="0"/>
        <w:rPr>
          <w:szCs w:val="24"/>
          <w:lang w:eastAsia="fr-FR"/>
        </w:rPr>
      </w:pPr>
      <w:r w:rsidRPr="009B6EE0">
        <w:rPr>
          <w:szCs w:val="24"/>
          <w:lang w:eastAsia="fr-FR"/>
        </w:rPr>
        <w:t>1</w:t>
      </w:r>
      <w:r w:rsidR="0012143B" w:rsidRPr="009B6EE0">
        <w:rPr>
          <w:szCs w:val="24"/>
          <w:lang w:eastAsia="fr-FR"/>
        </w:rPr>
        <w:t>) un CV</w:t>
      </w:r>
      <w:r w:rsidR="00315B7F" w:rsidRPr="009B6EE0">
        <w:rPr>
          <w:szCs w:val="24"/>
          <w:lang w:eastAsia="fr-FR"/>
        </w:rPr>
        <w:t xml:space="preserve"> </w:t>
      </w:r>
      <w:r w:rsidR="00315B7F" w:rsidRPr="009B6EE0">
        <w:rPr>
          <w:szCs w:val="24"/>
        </w:rPr>
        <w:t>(avec un paragraphe portant sur le mémoire réalisé ou en cours</w:t>
      </w:r>
      <w:r w:rsidR="00470334">
        <w:rPr>
          <w:szCs w:val="24"/>
        </w:rPr>
        <w:t xml:space="preserve">, </w:t>
      </w:r>
      <w:r w:rsidR="00315B7F" w:rsidRPr="009B6EE0">
        <w:rPr>
          <w:szCs w:val="24"/>
        </w:rPr>
        <w:t>son titre et le nom du directeur de mémoire);</w:t>
      </w:r>
    </w:p>
    <w:p w:rsidR="0012143B" w:rsidRPr="009B6EE0" w:rsidRDefault="00EE659A" w:rsidP="00EE659A">
      <w:pPr>
        <w:pStyle w:val="Paragraphedeliste"/>
        <w:ind w:left="360" w:firstLine="0"/>
        <w:rPr>
          <w:szCs w:val="24"/>
          <w:lang w:eastAsia="fr-FR"/>
        </w:rPr>
      </w:pPr>
      <w:r w:rsidRPr="009B6EE0">
        <w:rPr>
          <w:szCs w:val="24"/>
          <w:lang w:eastAsia="fr-FR"/>
        </w:rPr>
        <w:t>2</w:t>
      </w:r>
      <w:r w:rsidR="0012143B" w:rsidRPr="009B6EE0">
        <w:rPr>
          <w:szCs w:val="24"/>
          <w:lang w:eastAsia="fr-FR"/>
        </w:rPr>
        <w:t>) un document d’une page présentant les cours suivis en Master</w:t>
      </w:r>
      <w:r w:rsidRPr="009B6EE0">
        <w:rPr>
          <w:szCs w:val="24"/>
          <w:lang w:eastAsia="fr-FR"/>
        </w:rPr>
        <w:t xml:space="preserve"> (sauf celui de Strasbourg)</w:t>
      </w:r>
    </w:p>
    <w:p w:rsidR="00EE659A" w:rsidRPr="009B6EE0" w:rsidRDefault="00EE659A" w:rsidP="00EE659A">
      <w:pPr>
        <w:pStyle w:val="Paragraphedeliste"/>
        <w:ind w:left="360" w:firstLine="0"/>
        <w:rPr>
          <w:szCs w:val="24"/>
          <w:lang w:eastAsia="fr-FR"/>
        </w:rPr>
      </w:pPr>
      <w:r w:rsidRPr="009B6EE0">
        <w:rPr>
          <w:szCs w:val="24"/>
          <w:lang w:eastAsia="fr-FR"/>
        </w:rPr>
        <w:t>3</w:t>
      </w:r>
      <w:r w:rsidR="0012143B" w:rsidRPr="009B6EE0">
        <w:rPr>
          <w:szCs w:val="24"/>
          <w:lang w:eastAsia="fr-FR"/>
        </w:rPr>
        <w:t xml:space="preserve">) un résumé </w:t>
      </w:r>
      <w:r w:rsidRPr="009B6EE0">
        <w:rPr>
          <w:szCs w:val="24"/>
          <w:lang w:eastAsia="fr-FR"/>
        </w:rPr>
        <w:t xml:space="preserve">d’une page </w:t>
      </w:r>
      <w:r w:rsidR="0012143B" w:rsidRPr="009B6EE0">
        <w:rPr>
          <w:szCs w:val="24"/>
          <w:lang w:eastAsia="fr-FR"/>
        </w:rPr>
        <w:t>d</w:t>
      </w:r>
      <w:r w:rsidRPr="009B6EE0">
        <w:rPr>
          <w:szCs w:val="24"/>
          <w:lang w:eastAsia="fr-FR"/>
        </w:rPr>
        <w:t>e travaux déjà réalisés (rapport, mémoire, stage)</w:t>
      </w:r>
    </w:p>
    <w:p w:rsidR="00315B7F" w:rsidRPr="009B6EE0" w:rsidRDefault="00EE659A" w:rsidP="00EE659A">
      <w:pPr>
        <w:pStyle w:val="Paragraphedeliste"/>
        <w:ind w:left="360" w:firstLine="0"/>
        <w:rPr>
          <w:szCs w:val="24"/>
          <w:lang w:eastAsia="fr-FR"/>
        </w:rPr>
      </w:pPr>
      <w:r w:rsidRPr="009B6EE0">
        <w:rPr>
          <w:szCs w:val="24"/>
          <w:lang w:eastAsia="fr-FR"/>
        </w:rPr>
        <w:t>4</w:t>
      </w:r>
      <w:r w:rsidR="0012143B" w:rsidRPr="009B6EE0">
        <w:rPr>
          <w:szCs w:val="24"/>
          <w:lang w:eastAsia="fr-FR"/>
        </w:rPr>
        <w:t xml:space="preserve">) </w:t>
      </w:r>
      <w:r w:rsidR="00315B7F" w:rsidRPr="009B6EE0">
        <w:rPr>
          <w:szCs w:val="24"/>
        </w:rPr>
        <w:t xml:space="preserve">une lettre de motivation ainsi qu’un document de deux pages dans lequel </w:t>
      </w:r>
      <w:r w:rsidR="00AF5900" w:rsidRPr="009B6EE0">
        <w:rPr>
          <w:szCs w:val="24"/>
        </w:rPr>
        <w:t>sera expliqué</w:t>
      </w:r>
      <w:r w:rsidR="00315B7F" w:rsidRPr="009B6EE0">
        <w:rPr>
          <w:szCs w:val="24"/>
        </w:rPr>
        <w:t xml:space="preserve"> la façon dont </w:t>
      </w:r>
      <w:r w:rsidR="00AF5900" w:rsidRPr="009B6EE0">
        <w:rPr>
          <w:szCs w:val="24"/>
        </w:rPr>
        <w:t xml:space="preserve">est compris </w:t>
      </w:r>
      <w:r w:rsidR="00315B7F" w:rsidRPr="009B6EE0">
        <w:rPr>
          <w:szCs w:val="24"/>
        </w:rPr>
        <w:t xml:space="preserve">le sujet et dont </w:t>
      </w:r>
      <w:r w:rsidR="00AF5900" w:rsidRPr="009B6EE0">
        <w:rPr>
          <w:szCs w:val="24"/>
        </w:rPr>
        <w:t>le candidat pense l’aborder</w:t>
      </w:r>
    </w:p>
    <w:p w:rsidR="00315B7F" w:rsidRPr="009B6EE0" w:rsidRDefault="00AF5900" w:rsidP="00315B7F">
      <w:pPr>
        <w:pStyle w:val="Paragraphedeliste"/>
        <w:autoSpaceDE w:val="0"/>
        <w:autoSpaceDN w:val="0"/>
        <w:adjustRightInd w:val="0"/>
        <w:spacing w:before="0"/>
        <w:ind w:left="360" w:firstLine="0"/>
        <w:rPr>
          <w:szCs w:val="24"/>
        </w:rPr>
      </w:pPr>
      <w:r w:rsidRPr="009B6EE0">
        <w:rPr>
          <w:szCs w:val="24"/>
        </w:rPr>
        <w:t>5) l</w:t>
      </w:r>
      <w:r w:rsidR="00315B7F" w:rsidRPr="009B6EE0">
        <w:rPr>
          <w:szCs w:val="24"/>
        </w:rPr>
        <w:t>es rele</w:t>
      </w:r>
      <w:bookmarkStart w:id="0" w:name="_GoBack"/>
      <w:r w:rsidR="00315B7F" w:rsidRPr="009B6EE0">
        <w:rPr>
          <w:szCs w:val="24"/>
        </w:rPr>
        <w:t>v</w:t>
      </w:r>
      <w:bookmarkEnd w:id="0"/>
      <w:r w:rsidR="00315B7F" w:rsidRPr="009B6EE0">
        <w:rPr>
          <w:szCs w:val="24"/>
        </w:rPr>
        <w:t>és de notes de M1 et du M2 (ou relevé provisoire de M2).</w:t>
      </w:r>
    </w:p>
    <w:p w:rsidR="00EE659A" w:rsidRPr="009B6EE0" w:rsidRDefault="0012143B" w:rsidP="00315B7F">
      <w:pPr>
        <w:ind w:left="0"/>
        <w:rPr>
          <w:szCs w:val="24"/>
          <w:lang w:eastAsia="fr-FR"/>
        </w:rPr>
      </w:pPr>
      <w:r w:rsidRPr="009B6EE0">
        <w:rPr>
          <w:szCs w:val="24"/>
          <w:lang w:eastAsia="fr-FR"/>
        </w:rPr>
        <w:t xml:space="preserve">Date limite de candidature : </w:t>
      </w:r>
      <w:r w:rsidRPr="009B6EE0">
        <w:rPr>
          <w:b/>
          <w:szCs w:val="24"/>
          <w:lang w:eastAsia="fr-FR"/>
        </w:rPr>
        <w:t xml:space="preserve">le </w:t>
      </w:r>
      <w:r w:rsidRPr="009B6EE0">
        <w:rPr>
          <w:b/>
          <w:color w:val="000000"/>
          <w:szCs w:val="24"/>
          <w:lang w:eastAsia="fr-FR"/>
        </w:rPr>
        <w:t xml:space="preserve"> </w:t>
      </w:r>
      <w:r w:rsidR="00EE659A" w:rsidRPr="009B6EE0">
        <w:rPr>
          <w:b/>
          <w:color w:val="000000"/>
          <w:szCs w:val="24"/>
          <w:lang w:eastAsia="fr-FR"/>
        </w:rPr>
        <w:t>2</w:t>
      </w:r>
      <w:r w:rsidR="00366602">
        <w:rPr>
          <w:b/>
          <w:color w:val="000000"/>
          <w:szCs w:val="24"/>
          <w:lang w:eastAsia="fr-FR"/>
        </w:rPr>
        <w:t>5</w:t>
      </w:r>
      <w:r w:rsidRPr="009B6EE0">
        <w:rPr>
          <w:b/>
          <w:szCs w:val="24"/>
        </w:rPr>
        <w:t xml:space="preserve"> </w:t>
      </w:r>
      <w:r w:rsidR="00EE659A" w:rsidRPr="009B6EE0">
        <w:rPr>
          <w:b/>
          <w:szCs w:val="24"/>
        </w:rPr>
        <w:t>juillet</w:t>
      </w:r>
      <w:r w:rsidRPr="009B6EE0">
        <w:rPr>
          <w:b/>
          <w:szCs w:val="24"/>
        </w:rPr>
        <w:t xml:space="preserve"> 2015</w:t>
      </w:r>
    </w:p>
    <w:p w:rsidR="00EE659A" w:rsidRPr="009B6EE0" w:rsidRDefault="0012143B" w:rsidP="00315B7F">
      <w:pPr>
        <w:ind w:left="0"/>
        <w:rPr>
          <w:szCs w:val="24"/>
          <w:lang w:eastAsia="fr-FR"/>
        </w:rPr>
      </w:pPr>
      <w:r w:rsidRPr="009B6EE0">
        <w:rPr>
          <w:b/>
          <w:szCs w:val="24"/>
        </w:rPr>
        <w:t xml:space="preserve"> </w:t>
      </w:r>
      <w:r w:rsidR="00EE659A" w:rsidRPr="009B6EE0">
        <w:rPr>
          <w:color w:val="000000"/>
          <w:szCs w:val="24"/>
          <w:lang w:eastAsia="fr-FR"/>
        </w:rPr>
        <w:t xml:space="preserve">Les candidatures devront comporter en objet la référence: </w:t>
      </w:r>
      <w:r w:rsidR="00EE659A" w:rsidRPr="009B6EE0">
        <w:rPr>
          <w:b/>
          <w:color w:val="000000"/>
          <w:szCs w:val="24"/>
          <w:lang w:eastAsia="fr-FR"/>
        </w:rPr>
        <w:t>Contrat Doctoral SAGE Région Alsace</w:t>
      </w:r>
      <w:r w:rsidR="00EE659A" w:rsidRPr="009B6EE0">
        <w:rPr>
          <w:i/>
          <w:szCs w:val="24"/>
        </w:rPr>
        <w:t xml:space="preserve"> </w:t>
      </w:r>
      <w:r w:rsidR="00EE659A" w:rsidRPr="009B6EE0">
        <w:rPr>
          <w:b/>
          <w:i/>
          <w:color w:val="000000"/>
          <w:szCs w:val="24"/>
          <w:lang w:eastAsia="fr-FR"/>
        </w:rPr>
        <w:t xml:space="preserve"> </w:t>
      </w:r>
      <w:r w:rsidR="00EE659A" w:rsidRPr="009B6EE0">
        <w:rPr>
          <w:b/>
          <w:color w:val="000000"/>
          <w:szCs w:val="24"/>
          <w:lang w:eastAsia="fr-FR"/>
        </w:rPr>
        <w:t>+ Nom du candidat</w:t>
      </w:r>
      <w:r w:rsidR="00EE659A" w:rsidRPr="009B6EE0">
        <w:rPr>
          <w:color w:val="000000"/>
          <w:szCs w:val="24"/>
          <w:lang w:eastAsia="fr-FR"/>
        </w:rPr>
        <w:t> </w:t>
      </w:r>
    </w:p>
    <w:p w:rsidR="0012143B" w:rsidRPr="009B6EE0" w:rsidRDefault="00EE659A" w:rsidP="00315B7F">
      <w:pPr>
        <w:pStyle w:val="Titre1"/>
        <w:rPr>
          <w:rFonts w:ascii="Times New Roman" w:hAnsi="Times New Roman"/>
          <w:sz w:val="24"/>
          <w:szCs w:val="24"/>
        </w:rPr>
      </w:pPr>
      <w:r w:rsidRPr="009B6EE0">
        <w:rPr>
          <w:rFonts w:ascii="Times New Roman" w:hAnsi="Times New Roman"/>
          <w:sz w:val="24"/>
          <w:szCs w:val="24"/>
          <w:lang w:eastAsia="fr-FR"/>
        </w:rPr>
        <w:t xml:space="preserve">Après examen des différentes pièces, les candidats admissibles seront auditionnés </w:t>
      </w:r>
      <w:r w:rsidR="00315B7F" w:rsidRPr="009B6EE0">
        <w:rPr>
          <w:rFonts w:ascii="Times New Roman" w:hAnsi="Times New Roman"/>
          <w:sz w:val="24"/>
          <w:szCs w:val="24"/>
          <w:lang w:eastAsia="fr-FR"/>
        </w:rPr>
        <w:t xml:space="preserve">par un comité de </w:t>
      </w:r>
      <w:r w:rsidR="00AF5900" w:rsidRPr="009B6EE0">
        <w:rPr>
          <w:rFonts w:ascii="Times New Roman" w:hAnsi="Times New Roman"/>
          <w:sz w:val="24"/>
          <w:szCs w:val="24"/>
          <w:lang w:eastAsia="fr-FR"/>
        </w:rPr>
        <w:t>sélection</w:t>
      </w:r>
      <w:r w:rsidR="00F9651E" w:rsidRPr="009B6EE0">
        <w:rPr>
          <w:rFonts w:ascii="Times New Roman" w:hAnsi="Times New Roman"/>
          <w:sz w:val="24"/>
          <w:szCs w:val="24"/>
          <w:lang w:eastAsia="fr-FR"/>
        </w:rPr>
        <w:t xml:space="preserve"> réuni à Strasbourg</w:t>
      </w:r>
    </w:p>
    <w:p w:rsidR="00D06675" w:rsidRPr="009B6EE0" w:rsidRDefault="00D06675" w:rsidP="00B64CEB">
      <w:pPr>
        <w:pStyle w:val="Titre1"/>
        <w:rPr>
          <w:rFonts w:ascii="Times New Roman" w:hAnsi="Times New Roman"/>
          <w:sz w:val="24"/>
          <w:szCs w:val="24"/>
        </w:rPr>
      </w:pPr>
      <w:r w:rsidRPr="009B6EE0">
        <w:rPr>
          <w:rFonts w:ascii="Times New Roman" w:hAnsi="Times New Roman"/>
          <w:sz w:val="24"/>
          <w:szCs w:val="24"/>
        </w:rPr>
        <w:t>Déroulement de la procédure :</w:t>
      </w:r>
    </w:p>
    <w:p w:rsidR="00720F78" w:rsidRPr="009B6EE0" w:rsidRDefault="00720F7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Cs w:val="24"/>
        </w:rPr>
      </w:pPr>
      <w:r w:rsidRPr="009B6EE0">
        <w:rPr>
          <w:szCs w:val="24"/>
        </w:rPr>
        <w:t xml:space="preserve">Candidature à </w:t>
      </w:r>
      <w:r w:rsidR="00834FBC">
        <w:rPr>
          <w:szCs w:val="24"/>
        </w:rPr>
        <w:t>envoyer</w:t>
      </w:r>
      <w:r w:rsidRPr="009B6EE0">
        <w:rPr>
          <w:szCs w:val="24"/>
        </w:rPr>
        <w:t xml:space="preserve"> avant le </w:t>
      </w:r>
      <w:r w:rsidR="009B5687" w:rsidRPr="009B6EE0">
        <w:rPr>
          <w:szCs w:val="24"/>
        </w:rPr>
        <w:t>2</w:t>
      </w:r>
      <w:r w:rsidR="00834FBC">
        <w:rPr>
          <w:szCs w:val="24"/>
        </w:rPr>
        <w:t>5</w:t>
      </w:r>
      <w:r w:rsidR="009B5687" w:rsidRPr="009B6EE0">
        <w:rPr>
          <w:szCs w:val="24"/>
        </w:rPr>
        <w:t xml:space="preserve"> juillet</w:t>
      </w:r>
      <w:r w:rsidRPr="009B6EE0">
        <w:rPr>
          <w:szCs w:val="24"/>
        </w:rPr>
        <w:t xml:space="preserve"> 2015</w:t>
      </w:r>
    </w:p>
    <w:p w:rsidR="00D06675" w:rsidRPr="009B6EE0" w:rsidRDefault="00D0667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Cs w:val="24"/>
        </w:rPr>
      </w:pPr>
      <w:r w:rsidRPr="009B6EE0">
        <w:rPr>
          <w:szCs w:val="24"/>
        </w:rPr>
        <w:t xml:space="preserve">Auditions des candidats </w:t>
      </w:r>
      <w:r w:rsidR="00720F78" w:rsidRPr="009B6EE0">
        <w:rPr>
          <w:szCs w:val="24"/>
        </w:rPr>
        <w:t>admissibles</w:t>
      </w:r>
      <w:r w:rsidRPr="009B6EE0">
        <w:rPr>
          <w:szCs w:val="24"/>
        </w:rPr>
        <w:t xml:space="preserve"> : </w:t>
      </w:r>
      <w:r w:rsidR="009B5687" w:rsidRPr="009B6EE0">
        <w:rPr>
          <w:szCs w:val="24"/>
        </w:rPr>
        <w:t xml:space="preserve">début </w:t>
      </w:r>
      <w:r w:rsidR="00F01A81">
        <w:rPr>
          <w:szCs w:val="24"/>
        </w:rPr>
        <w:t>à mi-</w:t>
      </w:r>
      <w:r w:rsidR="009B5687" w:rsidRPr="009B6EE0">
        <w:rPr>
          <w:szCs w:val="24"/>
        </w:rPr>
        <w:t>septembre</w:t>
      </w:r>
      <w:r w:rsidRPr="009B6EE0">
        <w:rPr>
          <w:szCs w:val="24"/>
        </w:rPr>
        <w:t xml:space="preserve"> 2015 à la Faculté de Droit de </w:t>
      </w:r>
      <w:r w:rsidR="009B5687" w:rsidRPr="009B6EE0">
        <w:rPr>
          <w:szCs w:val="24"/>
        </w:rPr>
        <w:t>Strasbourg</w:t>
      </w:r>
      <w:r w:rsidRPr="009B6EE0">
        <w:rPr>
          <w:szCs w:val="24"/>
        </w:rPr>
        <w:t>.</w:t>
      </w:r>
    </w:p>
    <w:p w:rsidR="009B5687" w:rsidRPr="009B6EE0" w:rsidRDefault="00D06675">
      <w:pPr>
        <w:pStyle w:val="Paragraphedeliste"/>
        <w:numPr>
          <w:ilvl w:val="0"/>
          <w:numId w:val="2"/>
        </w:numPr>
        <w:rPr>
          <w:szCs w:val="24"/>
          <w:lang w:eastAsia="fr-FR"/>
        </w:rPr>
      </w:pPr>
      <w:r w:rsidRPr="009B6EE0">
        <w:rPr>
          <w:szCs w:val="24"/>
          <w:lang w:eastAsia="fr-FR"/>
        </w:rPr>
        <w:t>Décision du jury</w:t>
      </w:r>
      <w:r w:rsidR="00BC506F" w:rsidRPr="009B6EE0">
        <w:rPr>
          <w:szCs w:val="24"/>
          <w:lang w:eastAsia="fr-FR"/>
        </w:rPr>
        <w:t xml:space="preserve"> : </w:t>
      </w:r>
      <w:r w:rsidR="00315B7F" w:rsidRPr="009B6EE0">
        <w:rPr>
          <w:szCs w:val="24"/>
          <w:lang w:eastAsia="fr-FR"/>
        </w:rPr>
        <w:t>mi-</w:t>
      </w:r>
      <w:r w:rsidR="009B5687" w:rsidRPr="009B6EE0">
        <w:rPr>
          <w:szCs w:val="24"/>
          <w:lang w:eastAsia="fr-FR"/>
        </w:rPr>
        <w:t xml:space="preserve">septembre </w:t>
      </w:r>
      <w:r w:rsidR="00F01A81">
        <w:rPr>
          <w:szCs w:val="24"/>
          <w:lang w:eastAsia="fr-FR"/>
        </w:rPr>
        <w:t>2015</w:t>
      </w:r>
    </w:p>
    <w:p w:rsidR="00D06675" w:rsidRPr="009B6EE0" w:rsidRDefault="009B5687">
      <w:pPr>
        <w:pStyle w:val="Paragraphedeliste"/>
        <w:numPr>
          <w:ilvl w:val="0"/>
          <w:numId w:val="2"/>
        </w:numPr>
        <w:rPr>
          <w:szCs w:val="24"/>
          <w:lang w:eastAsia="fr-FR"/>
        </w:rPr>
      </w:pPr>
      <w:r w:rsidRPr="009B6EE0">
        <w:rPr>
          <w:szCs w:val="24"/>
          <w:lang w:eastAsia="fr-FR"/>
        </w:rPr>
        <w:t>T</w:t>
      </w:r>
      <w:r w:rsidR="00D06675" w:rsidRPr="009B6EE0">
        <w:rPr>
          <w:szCs w:val="24"/>
          <w:lang w:eastAsia="fr-FR"/>
        </w:rPr>
        <w:t xml:space="preserve">ransmission à la Région </w:t>
      </w:r>
      <w:r w:rsidR="00834FBC">
        <w:rPr>
          <w:szCs w:val="24"/>
          <w:lang w:eastAsia="fr-FR"/>
        </w:rPr>
        <w:t xml:space="preserve">Alsace </w:t>
      </w:r>
      <w:r w:rsidRPr="009B6EE0">
        <w:rPr>
          <w:szCs w:val="24"/>
          <w:lang w:eastAsia="fr-FR"/>
        </w:rPr>
        <w:t xml:space="preserve">pour </w:t>
      </w:r>
      <w:r w:rsidR="00D06675" w:rsidRPr="009B6EE0">
        <w:rPr>
          <w:szCs w:val="24"/>
          <w:lang w:eastAsia="fr-FR"/>
        </w:rPr>
        <w:t xml:space="preserve">le </w:t>
      </w:r>
      <w:r w:rsidRPr="009B6EE0">
        <w:rPr>
          <w:szCs w:val="24"/>
          <w:lang w:eastAsia="fr-FR"/>
        </w:rPr>
        <w:t>22 septembre 2015</w:t>
      </w:r>
    </w:p>
    <w:p w:rsidR="00D06675" w:rsidRPr="009B6EE0" w:rsidRDefault="009B5687">
      <w:pPr>
        <w:pStyle w:val="Paragraphedeliste"/>
        <w:numPr>
          <w:ilvl w:val="0"/>
          <w:numId w:val="2"/>
        </w:numPr>
        <w:rPr>
          <w:szCs w:val="24"/>
          <w:lang w:eastAsia="fr-FR"/>
        </w:rPr>
      </w:pPr>
      <w:r w:rsidRPr="009B6EE0">
        <w:rPr>
          <w:szCs w:val="24"/>
          <w:lang w:eastAsia="fr-FR"/>
        </w:rPr>
        <w:t xml:space="preserve">Début </w:t>
      </w:r>
      <w:r w:rsidR="00315B7F" w:rsidRPr="009B6EE0">
        <w:rPr>
          <w:szCs w:val="24"/>
          <w:lang w:eastAsia="fr-FR"/>
        </w:rPr>
        <w:t>du contrat doctoral le</w:t>
      </w:r>
      <w:r w:rsidR="00D06675" w:rsidRPr="009B6EE0">
        <w:rPr>
          <w:szCs w:val="24"/>
          <w:lang w:eastAsia="fr-FR"/>
        </w:rPr>
        <w:t xml:space="preserve"> </w:t>
      </w:r>
      <w:r w:rsidR="00F01A81">
        <w:rPr>
          <w:szCs w:val="24"/>
          <w:lang w:eastAsia="fr-FR"/>
        </w:rPr>
        <w:t>1</w:t>
      </w:r>
      <w:r w:rsidR="00F01A81" w:rsidRPr="00F01A81">
        <w:rPr>
          <w:szCs w:val="24"/>
          <w:vertAlign w:val="superscript"/>
          <w:lang w:eastAsia="fr-FR"/>
        </w:rPr>
        <w:t>er</w:t>
      </w:r>
      <w:r w:rsidR="00F01A81">
        <w:rPr>
          <w:szCs w:val="24"/>
          <w:lang w:eastAsia="fr-FR"/>
        </w:rPr>
        <w:t xml:space="preserve"> octobre </w:t>
      </w:r>
      <w:r w:rsidR="00D06675" w:rsidRPr="009B6EE0">
        <w:rPr>
          <w:szCs w:val="24"/>
          <w:lang w:eastAsia="fr-FR"/>
        </w:rPr>
        <w:t>2015.</w:t>
      </w:r>
    </w:p>
    <w:p w:rsidR="0089561B" w:rsidRPr="009B6EE0" w:rsidRDefault="0089561B" w:rsidP="009B6EE0">
      <w:pPr>
        <w:pStyle w:val="Titre1"/>
        <w:rPr>
          <w:rFonts w:ascii="Times New Roman" w:hAnsi="Times New Roman"/>
          <w:sz w:val="24"/>
          <w:szCs w:val="24"/>
        </w:rPr>
      </w:pPr>
      <w:r w:rsidRPr="009B6EE0">
        <w:rPr>
          <w:rFonts w:ascii="Times New Roman" w:hAnsi="Times New Roman"/>
          <w:sz w:val="24"/>
          <w:szCs w:val="24"/>
        </w:rPr>
        <w:t>Contact</w:t>
      </w:r>
      <w:r w:rsidR="00BA16F6">
        <w:rPr>
          <w:rFonts w:ascii="Times New Roman" w:hAnsi="Times New Roman"/>
          <w:sz w:val="24"/>
          <w:szCs w:val="24"/>
        </w:rPr>
        <w:t>s</w:t>
      </w:r>
      <w:r w:rsidRPr="009B6EE0">
        <w:rPr>
          <w:rFonts w:ascii="Times New Roman" w:hAnsi="Times New Roman"/>
          <w:sz w:val="24"/>
          <w:szCs w:val="24"/>
        </w:rPr>
        <w:t>:</w:t>
      </w:r>
      <w:r w:rsidR="009B6EE0" w:rsidRPr="009B6EE0">
        <w:rPr>
          <w:rFonts w:ascii="Times New Roman" w:hAnsi="Times New Roman"/>
          <w:sz w:val="24"/>
          <w:szCs w:val="24"/>
        </w:rPr>
        <w:t xml:space="preserve"> </w:t>
      </w:r>
      <w:r w:rsidR="009B5687" w:rsidRPr="009B6EE0">
        <w:rPr>
          <w:rFonts w:ascii="Times New Roman" w:hAnsi="Times New Roman"/>
          <w:color w:val="000000"/>
          <w:sz w:val="24"/>
          <w:szCs w:val="24"/>
        </w:rPr>
        <w:t>laurence.renard@unistra.fr</w:t>
      </w:r>
    </w:p>
    <w:p w:rsidR="005744BB" w:rsidRDefault="005744BB">
      <w:pPr>
        <w:spacing w:before="0"/>
        <w:ind w:left="0"/>
        <w:jc w:val="left"/>
        <w:rPr>
          <w:rFonts w:ascii="Cambria" w:eastAsia="Times New Roman" w:hAnsi="Cambria"/>
          <w:b/>
          <w:bCs/>
          <w:sz w:val="26"/>
          <w:szCs w:val="28"/>
        </w:rPr>
      </w:pPr>
      <w:r>
        <w:br w:type="page"/>
      </w:r>
    </w:p>
    <w:p w:rsidR="005744BB" w:rsidRDefault="005744BB" w:rsidP="00B64CEB">
      <w:pPr>
        <w:pStyle w:val="Titre1"/>
      </w:pPr>
    </w:p>
    <w:p w:rsidR="0089561B" w:rsidRPr="001D05AA" w:rsidRDefault="0089561B" w:rsidP="001D05AA">
      <w:pPr>
        <w:pStyle w:val="Titre1"/>
        <w:rPr>
          <w:rFonts w:ascii="Century" w:hAnsi="Century"/>
          <w:b w:val="0"/>
          <w:lang w:eastAsia="fr-FR"/>
        </w:rPr>
      </w:pPr>
      <w:r w:rsidRPr="001D05AA">
        <w:rPr>
          <w:rFonts w:ascii="Century" w:hAnsi="Century"/>
        </w:rPr>
        <w:t>Sujet de thèse :</w:t>
      </w:r>
      <w:r w:rsidR="001D05AA">
        <w:t xml:space="preserve"> </w:t>
      </w:r>
      <w:r w:rsidRPr="001D05AA">
        <w:rPr>
          <w:rFonts w:ascii="Century" w:hAnsi="Century"/>
          <w:lang w:eastAsia="fr-FR"/>
        </w:rPr>
        <w:t>"</w:t>
      </w:r>
      <w:r w:rsidR="00BC506F" w:rsidRPr="001D05AA">
        <w:rPr>
          <w:rFonts w:ascii="Century" w:hAnsi="Century"/>
          <w:i/>
          <w:iCs/>
        </w:rPr>
        <w:t xml:space="preserve"> La protection de la nature par les personnes privées sous le regard des collectivités territoriales</w:t>
      </w:r>
      <w:r w:rsidR="00BC506F" w:rsidRPr="001D05AA">
        <w:rPr>
          <w:rFonts w:ascii="Century" w:hAnsi="Century"/>
          <w:lang w:eastAsia="fr-FR"/>
        </w:rPr>
        <w:t xml:space="preserve"> </w:t>
      </w:r>
      <w:r w:rsidRPr="001D05AA">
        <w:rPr>
          <w:rFonts w:ascii="Century" w:hAnsi="Century"/>
          <w:lang w:eastAsia="fr-FR"/>
        </w:rPr>
        <w:t>".</w:t>
      </w:r>
    </w:p>
    <w:p w:rsidR="001D05AA" w:rsidRDefault="001D05AA" w:rsidP="00F9651E">
      <w:pPr>
        <w:pStyle w:val="Standard"/>
        <w:jc w:val="both"/>
        <w:rPr>
          <w:rFonts w:ascii="Century" w:hAnsi="Century"/>
        </w:rPr>
      </w:pPr>
    </w:p>
    <w:p w:rsidR="005744BB" w:rsidRPr="001D05AA" w:rsidRDefault="00F9651E" w:rsidP="00F9651E">
      <w:pPr>
        <w:pStyle w:val="Standard"/>
        <w:jc w:val="both"/>
        <w:rPr>
          <w:rFonts w:ascii="Century" w:hAnsi="Century"/>
        </w:rPr>
      </w:pPr>
      <w:r w:rsidRPr="001D05AA">
        <w:rPr>
          <w:rFonts w:ascii="Century" w:hAnsi="Century"/>
        </w:rPr>
        <w:t>La protection de l'environnement naturel</w:t>
      </w:r>
      <w:r w:rsidR="00576E8E" w:rsidRPr="001D05AA">
        <w:rPr>
          <w:rFonts w:ascii="Century" w:hAnsi="Century"/>
        </w:rPr>
        <w:t xml:space="preserve"> </w:t>
      </w:r>
      <w:r w:rsidR="00470334" w:rsidRPr="001D05AA">
        <w:rPr>
          <w:rFonts w:ascii="Century" w:hAnsi="Century"/>
        </w:rPr>
        <w:t xml:space="preserve">relève largement </w:t>
      </w:r>
      <w:r w:rsidR="00576E8E" w:rsidRPr="001D05AA">
        <w:rPr>
          <w:rFonts w:ascii="Century" w:hAnsi="Century"/>
        </w:rPr>
        <w:t>de la</w:t>
      </w:r>
      <w:r w:rsidRPr="001D05AA">
        <w:rPr>
          <w:rFonts w:ascii="Century" w:hAnsi="Century"/>
        </w:rPr>
        <w:t xml:space="preserve"> compétence des collectivités territoriales. </w:t>
      </w:r>
      <w:r w:rsidR="00576E8E" w:rsidRPr="001D05AA">
        <w:rPr>
          <w:rFonts w:ascii="Century" w:hAnsi="Century"/>
        </w:rPr>
        <w:t xml:space="preserve">Elle s'inscrit dans une volonté internationale d'assurer un développement économique et social pérenne, intrinsèquement lié au bon usage des ressources (par exemple : la consommation de l'espace foncier et l'aménagement durable du territoire) et au respect de la biodiversité. </w:t>
      </w:r>
      <w:r w:rsidRPr="001D05AA">
        <w:rPr>
          <w:rFonts w:ascii="Century" w:hAnsi="Century"/>
        </w:rPr>
        <w:t xml:space="preserve">Les problématiques de pression foncière, d'urbanisation croissante et de satisfaction des besoins du milieu agricole tendent à rendre particulièrement complexe l'exercice de cette compétence. </w:t>
      </w:r>
      <w:r w:rsidR="00CD75D9" w:rsidRPr="001D05AA">
        <w:rPr>
          <w:rFonts w:ascii="Century" w:hAnsi="Century"/>
        </w:rPr>
        <w:t>De plus, les différentes collectivités territoriales ne disposent généralement ni des capacités techniques ni des compétences matérielles</w:t>
      </w:r>
      <w:r w:rsidR="005744BB" w:rsidRPr="001D05AA">
        <w:rPr>
          <w:rFonts w:ascii="Century" w:hAnsi="Century"/>
        </w:rPr>
        <w:t xml:space="preserve"> </w:t>
      </w:r>
      <w:r w:rsidR="00576E8E" w:rsidRPr="001D05AA">
        <w:rPr>
          <w:rFonts w:ascii="Century" w:hAnsi="Century"/>
        </w:rPr>
        <w:t>qui devraient aller</w:t>
      </w:r>
      <w:r w:rsidR="005744BB" w:rsidRPr="001D05AA">
        <w:rPr>
          <w:rFonts w:ascii="Century" w:hAnsi="Century"/>
        </w:rPr>
        <w:t xml:space="preserve"> de pair</w:t>
      </w:r>
      <w:r w:rsidR="00CD75D9" w:rsidRPr="001D05AA">
        <w:rPr>
          <w:rFonts w:ascii="Century" w:hAnsi="Century"/>
        </w:rPr>
        <w:t xml:space="preserve"> avec les objectifs environnementaux qui leur sont confiés. </w:t>
      </w:r>
    </w:p>
    <w:p w:rsidR="00F9651E" w:rsidRPr="001D05AA" w:rsidRDefault="005744BB" w:rsidP="00F9651E">
      <w:pPr>
        <w:pStyle w:val="Standard"/>
        <w:jc w:val="both"/>
        <w:rPr>
          <w:rFonts w:ascii="Century" w:hAnsi="Century"/>
        </w:rPr>
      </w:pPr>
      <w:r w:rsidRPr="001D05AA">
        <w:rPr>
          <w:rFonts w:ascii="Century" w:hAnsi="Century"/>
        </w:rPr>
        <w:t xml:space="preserve">Le recours à d'autres acteurs </w:t>
      </w:r>
      <w:r w:rsidR="00470334" w:rsidRPr="001D05AA">
        <w:rPr>
          <w:rFonts w:ascii="Century" w:hAnsi="Century"/>
        </w:rPr>
        <w:t xml:space="preserve"> </w:t>
      </w:r>
      <w:r w:rsidR="003A58BC" w:rsidRPr="001D05AA">
        <w:rPr>
          <w:rFonts w:ascii="Century" w:hAnsi="Century"/>
        </w:rPr>
        <w:t xml:space="preserve">semble </w:t>
      </w:r>
      <w:r w:rsidR="00470334" w:rsidRPr="001D05AA">
        <w:rPr>
          <w:rFonts w:ascii="Century" w:hAnsi="Century"/>
        </w:rPr>
        <w:t>s’impose</w:t>
      </w:r>
      <w:r w:rsidR="003A58BC" w:rsidRPr="001D05AA">
        <w:rPr>
          <w:rFonts w:ascii="Century" w:hAnsi="Century"/>
        </w:rPr>
        <w:t>r</w:t>
      </w:r>
      <w:r w:rsidRPr="001D05AA">
        <w:rPr>
          <w:rFonts w:ascii="Century" w:hAnsi="Century"/>
        </w:rPr>
        <w:t xml:space="preserve">. Qu'elle soit publique ou privée, « toute personne a le devoir de prendre part à la préservation et à l'amélioration de l'environnement » (Charte de l'environnement). </w:t>
      </w:r>
      <w:r w:rsidR="00576E8E" w:rsidRPr="001D05AA">
        <w:rPr>
          <w:rFonts w:ascii="Century" w:hAnsi="Century"/>
        </w:rPr>
        <w:t>Ainsi,</w:t>
      </w:r>
      <w:r w:rsidRPr="001D05AA">
        <w:rPr>
          <w:rFonts w:ascii="Century" w:hAnsi="Century"/>
        </w:rPr>
        <w:t xml:space="preserve"> vont pouvoir être associés à la mission de protection de la nature des </w:t>
      </w:r>
      <w:r w:rsidRPr="001D05AA">
        <w:rPr>
          <w:rFonts w:ascii="Century" w:hAnsi="Century"/>
          <w:bCs/>
        </w:rPr>
        <w:t>acteurs privés</w:t>
      </w:r>
      <w:r w:rsidRPr="001D05AA">
        <w:rPr>
          <w:rFonts w:ascii="Century" w:hAnsi="Century"/>
        </w:rPr>
        <w:t> </w:t>
      </w:r>
      <w:r w:rsidR="00576E8E" w:rsidRPr="001D05AA">
        <w:rPr>
          <w:rFonts w:ascii="Century" w:hAnsi="Century"/>
        </w:rPr>
        <w:t xml:space="preserve"> et en particulier</w:t>
      </w:r>
      <w:r w:rsidRPr="001D05AA">
        <w:rPr>
          <w:rFonts w:ascii="Century" w:hAnsi="Century"/>
        </w:rPr>
        <w:t xml:space="preserve"> les </w:t>
      </w:r>
      <w:r w:rsidRPr="001D05AA">
        <w:rPr>
          <w:rFonts w:ascii="Century" w:hAnsi="Century"/>
          <w:bCs/>
        </w:rPr>
        <w:t>agriculteurs</w:t>
      </w:r>
      <w:r w:rsidRPr="001D05AA">
        <w:rPr>
          <w:rFonts w:ascii="Century" w:hAnsi="Century"/>
        </w:rPr>
        <w:t xml:space="preserve">, les </w:t>
      </w:r>
      <w:r w:rsidRPr="001D05AA">
        <w:rPr>
          <w:rFonts w:ascii="Century" w:hAnsi="Century"/>
          <w:bCs/>
        </w:rPr>
        <w:t>propriétaires</w:t>
      </w:r>
      <w:r w:rsidR="00576E8E" w:rsidRPr="001D05AA">
        <w:rPr>
          <w:rFonts w:ascii="Century" w:hAnsi="Century"/>
        </w:rPr>
        <w:t xml:space="preserve"> ou encore d</w:t>
      </w:r>
      <w:r w:rsidRPr="001D05AA">
        <w:rPr>
          <w:rFonts w:ascii="Century" w:hAnsi="Century"/>
        </w:rPr>
        <w:t xml:space="preserve">es </w:t>
      </w:r>
      <w:r w:rsidRPr="001D05AA">
        <w:rPr>
          <w:rFonts w:ascii="Century" w:hAnsi="Century"/>
          <w:bCs/>
        </w:rPr>
        <w:t>entreprises</w:t>
      </w:r>
      <w:r w:rsidRPr="001D05AA">
        <w:rPr>
          <w:rFonts w:ascii="Century" w:hAnsi="Century"/>
        </w:rPr>
        <w:t xml:space="preserve"> spécialisées</w:t>
      </w:r>
      <w:r w:rsidR="00576E8E" w:rsidRPr="001D05AA">
        <w:rPr>
          <w:rFonts w:ascii="Century" w:hAnsi="Century"/>
        </w:rPr>
        <w:t xml:space="preserve">. Cette thèse devra avoir pour ambition d’étudier comment </w:t>
      </w:r>
      <w:r w:rsidR="00F9651E" w:rsidRPr="001D05AA">
        <w:rPr>
          <w:rFonts w:ascii="Century" w:hAnsi="Century"/>
        </w:rPr>
        <w:t>parvenir à une articulation cohérente des compétences des collectivités territoriales et des activités des acteurs privés.</w:t>
      </w:r>
    </w:p>
    <w:p w:rsidR="00F9651E" w:rsidRPr="001D05AA" w:rsidRDefault="00F9651E" w:rsidP="00F9651E">
      <w:pPr>
        <w:pStyle w:val="Standard"/>
        <w:jc w:val="both"/>
        <w:rPr>
          <w:rFonts w:ascii="Century" w:hAnsi="Century"/>
        </w:rPr>
      </w:pPr>
      <w:r w:rsidRPr="001D05AA">
        <w:rPr>
          <w:rFonts w:ascii="Century" w:hAnsi="Century"/>
        </w:rPr>
        <w:t>Cette recherche de cohérence suppose d'apporter une vision claire et précise des outils et acteurs mobilisables et de préciser le régime juridique des différents outils ; ceci afin de sécuriser les procédures et de conforter la maîtrise des pouvoirs publics sur leurs réalisations.</w:t>
      </w:r>
    </w:p>
    <w:p w:rsidR="005744BB" w:rsidRDefault="005744BB">
      <w:pPr>
        <w:pStyle w:val="Standard"/>
        <w:jc w:val="both"/>
        <w:rPr>
          <w:rFonts w:ascii="Calibri" w:hAnsi="Calibri"/>
        </w:rPr>
      </w:pPr>
    </w:p>
    <w:sectPr w:rsidR="005744BB" w:rsidSect="004D1BCF">
      <w:pgSz w:w="11906" w:h="16838"/>
      <w:pgMar w:top="953" w:right="1418" w:bottom="907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E1" w:rsidRDefault="00A608E1" w:rsidP="009B5687">
      <w:pPr>
        <w:spacing w:before="0"/>
      </w:pPr>
      <w:r>
        <w:separator/>
      </w:r>
    </w:p>
  </w:endnote>
  <w:endnote w:type="continuationSeparator" w:id="0">
    <w:p w:rsidR="00A608E1" w:rsidRDefault="00A608E1" w:rsidP="009B56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E1" w:rsidRDefault="00A608E1" w:rsidP="009B5687">
      <w:pPr>
        <w:spacing w:before="0"/>
      </w:pPr>
      <w:r>
        <w:separator/>
      </w:r>
    </w:p>
  </w:footnote>
  <w:footnote w:type="continuationSeparator" w:id="0">
    <w:p w:rsidR="00A608E1" w:rsidRDefault="00A608E1" w:rsidP="009B56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D06"/>
    <w:multiLevelType w:val="hybridMultilevel"/>
    <w:tmpl w:val="DE18EC1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34797"/>
    <w:multiLevelType w:val="hybridMultilevel"/>
    <w:tmpl w:val="3B92B1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518A9"/>
    <w:multiLevelType w:val="hybridMultilevel"/>
    <w:tmpl w:val="9FA042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A1A60"/>
    <w:multiLevelType w:val="hybridMultilevel"/>
    <w:tmpl w:val="F3EE793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313C09"/>
    <w:multiLevelType w:val="hybridMultilevel"/>
    <w:tmpl w:val="C89225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C038E"/>
    <w:multiLevelType w:val="hybridMultilevel"/>
    <w:tmpl w:val="19AA0F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D7FF6"/>
    <w:multiLevelType w:val="hybridMultilevel"/>
    <w:tmpl w:val="8B78068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B6D4B"/>
    <w:multiLevelType w:val="hybridMultilevel"/>
    <w:tmpl w:val="61F0C6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5B230B"/>
    <w:multiLevelType w:val="hybridMultilevel"/>
    <w:tmpl w:val="BD52AC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2434A8"/>
    <w:multiLevelType w:val="hybridMultilevel"/>
    <w:tmpl w:val="7CBE0AF4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5"/>
    <w:rsid w:val="0002257D"/>
    <w:rsid w:val="0003170C"/>
    <w:rsid w:val="000B0923"/>
    <w:rsid w:val="000B2B2A"/>
    <w:rsid w:val="0012143B"/>
    <w:rsid w:val="0013025B"/>
    <w:rsid w:val="00146E67"/>
    <w:rsid w:val="00155BEA"/>
    <w:rsid w:val="001D05AA"/>
    <w:rsid w:val="00211A90"/>
    <w:rsid w:val="00315B7F"/>
    <w:rsid w:val="0034786E"/>
    <w:rsid w:val="00366602"/>
    <w:rsid w:val="003A58BC"/>
    <w:rsid w:val="003B36BA"/>
    <w:rsid w:val="003E37F8"/>
    <w:rsid w:val="00470334"/>
    <w:rsid w:val="004736E5"/>
    <w:rsid w:val="004759C5"/>
    <w:rsid w:val="00477A3E"/>
    <w:rsid w:val="0049476C"/>
    <w:rsid w:val="004B79B2"/>
    <w:rsid w:val="004D1BCF"/>
    <w:rsid w:val="004F6BD3"/>
    <w:rsid w:val="00505AAD"/>
    <w:rsid w:val="005326C2"/>
    <w:rsid w:val="005744BB"/>
    <w:rsid w:val="00576E8E"/>
    <w:rsid w:val="005B1C0B"/>
    <w:rsid w:val="005D001E"/>
    <w:rsid w:val="0070096D"/>
    <w:rsid w:val="00720F78"/>
    <w:rsid w:val="00796E2F"/>
    <w:rsid w:val="00834FBC"/>
    <w:rsid w:val="00835EC9"/>
    <w:rsid w:val="0085301B"/>
    <w:rsid w:val="0089561B"/>
    <w:rsid w:val="0089655A"/>
    <w:rsid w:val="008D56B0"/>
    <w:rsid w:val="008F68C0"/>
    <w:rsid w:val="0095556D"/>
    <w:rsid w:val="009818FB"/>
    <w:rsid w:val="0098370C"/>
    <w:rsid w:val="00987F8C"/>
    <w:rsid w:val="00997197"/>
    <w:rsid w:val="009B5687"/>
    <w:rsid w:val="009B6EE0"/>
    <w:rsid w:val="00A608E1"/>
    <w:rsid w:val="00A91846"/>
    <w:rsid w:val="00AF5900"/>
    <w:rsid w:val="00B64CEB"/>
    <w:rsid w:val="00B9700F"/>
    <w:rsid w:val="00BA16F6"/>
    <w:rsid w:val="00BB592D"/>
    <w:rsid w:val="00BC506F"/>
    <w:rsid w:val="00CC54C6"/>
    <w:rsid w:val="00CD75D9"/>
    <w:rsid w:val="00CE3B9A"/>
    <w:rsid w:val="00D06675"/>
    <w:rsid w:val="00D24E5E"/>
    <w:rsid w:val="00D515B1"/>
    <w:rsid w:val="00D661A9"/>
    <w:rsid w:val="00D84FFA"/>
    <w:rsid w:val="00DB7E01"/>
    <w:rsid w:val="00DC7192"/>
    <w:rsid w:val="00EA3641"/>
    <w:rsid w:val="00EE659A"/>
    <w:rsid w:val="00F01A81"/>
    <w:rsid w:val="00F15F4C"/>
    <w:rsid w:val="00F228D4"/>
    <w:rsid w:val="00F260C3"/>
    <w:rsid w:val="00F415D6"/>
    <w:rsid w:val="00F9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2F"/>
    <w:pPr>
      <w:spacing w:before="120"/>
      <w:ind w:left="709"/>
      <w:jc w:val="both"/>
    </w:pPr>
    <w:rPr>
      <w:rFonts w:ascii="Times New Roman" w:hAnsi="Times New Roman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64CEB"/>
    <w:pPr>
      <w:keepNext/>
      <w:keepLines/>
      <w:spacing w:before="360"/>
      <w:ind w:left="0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6E2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796E2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796E2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796E2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8956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4CEB"/>
    <w:rPr>
      <w:rFonts w:ascii="Cambria" w:eastAsia="Times New Roman" w:hAnsi="Cambria"/>
      <w:b/>
      <w:bCs/>
      <w:sz w:val="26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796E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796E2F"/>
    <w:rPr>
      <w:rFonts w:ascii="Cambria" w:hAnsi="Cambria" w:cs="Times New Roman"/>
      <w:b/>
      <w:bCs/>
      <w:color w:val="4F81BD"/>
      <w:sz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796E2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Titre5Car">
    <w:name w:val="Titre 5 Car"/>
    <w:basedOn w:val="Policepardfaut"/>
    <w:link w:val="Titre5"/>
    <w:uiPriority w:val="99"/>
    <w:locked/>
    <w:rsid w:val="00796E2F"/>
    <w:rPr>
      <w:rFonts w:ascii="Cambria" w:hAnsi="Cambria" w:cs="Times New Roman"/>
      <w:color w:val="243F6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96E2F"/>
    <w:pPr>
      <w:ind w:firstLine="709"/>
    </w:pPr>
    <w:rPr>
      <w:rFonts w:ascii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96E2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96E2F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99"/>
    <w:qFormat/>
    <w:rsid w:val="00796E2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796E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796E2F"/>
    <w:pPr>
      <w:numPr>
        <w:ilvl w:val="1"/>
      </w:numPr>
      <w:ind w:left="709"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96E2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796E2F"/>
    <w:rPr>
      <w:rFonts w:ascii="Verdana" w:hAnsi="Verdana" w:cs="Times New Roman"/>
      <w:color w:val="660033"/>
      <w:u w:val="none"/>
      <w:effect w:val="none"/>
      <w:bdr w:val="none" w:sz="0" w:space="0" w:color="auto" w:frame="1"/>
    </w:rPr>
  </w:style>
  <w:style w:type="character" w:styleId="lev">
    <w:name w:val="Strong"/>
    <w:basedOn w:val="Policepardfaut"/>
    <w:uiPriority w:val="99"/>
    <w:qFormat/>
    <w:rsid w:val="00796E2F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796E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96E2F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6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6E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96E2F"/>
    <w:pPr>
      <w:ind w:firstLine="709"/>
      <w:contextualSpacing/>
    </w:pPr>
  </w:style>
  <w:style w:type="character" w:customStyle="1" w:styleId="vcard">
    <w:name w:val="vcard"/>
    <w:basedOn w:val="Policepardfaut"/>
    <w:uiPriority w:val="99"/>
    <w:rsid w:val="00796E2F"/>
    <w:rPr>
      <w:rFonts w:cs="Times New Roman"/>
    </w:rPr>
  </w:style>
  <w:style w:type="paragraph" w:customStyle="1" w:styleId="Default">
    <w:name w:val="Default"/>
    <w:uiPriority w:val="99"/>
    <w:rsid w:val="00796E2F"/>
    <w:pPr>
      <w:autoSpaceDE w:val="0"/>
      <w:autoSpaceDN w:val="0"/>
      <w:adjustRightInd w:val="0"/>
      <w:spacing w:before="120"/>
      <w:ind w:left="709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796E2F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6E2F"/>
    <w:rPr>
      <w:rFonts w:cs="Times New Roman"/>
      <w:color w:val="auto"/>
    </w:rPr>
  </w:style>
  <w:style w:type="character" w:customStyle="1" w:styleId="spipsurligne1">
    <w:name w:val="spip_surligne1"/>
    <w:basedOn w:val="Policepardfaut"/>
    <w:uiPriority w:val="99"/>
    <w:rsid w:val="00796E2F"/>
    <w:rPr>
      <w:rFonts w:cs="Times New Roman"/>
      <w:shd w:val="clear" w:color="auto" w:fill="FFFF66"/>
    </w:rPr>
  </w:style>
  <w:style w:type="character" w:customStyle="1" w:styleId="spipsurligne2">
    <w:name w:val="spip_surligne2"/>
    <w:basedOn w:val="Policepardfaut"/>
    <w:uiPriority w:val="99"/>
    <w:rsid w:val="00796E2F"/>
    <w:rPr>
      <w:rFonts w:cs="Times New Roman"/>
      <w:caps/>
      <w:shd w:val="clear" w:color="auto" w:fill="FFFF66"/>
    </w:rPr>
  </w:style>
  <w:style w:type="character" w:customStyle="1" w:styleId="Titre6Car">
    <w:name w:val="Titre 6 Car"/>
    <w:basedOn w:val="Policepardfaut"/>
    <w:link w:val="Titre6"/>
    <w:rsid w:val="0089561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15B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5B1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15B1"/>
    <w:rPr>
      <w:rFonts w:ascii="Times New Roman" w:hAnsi="Times New Roman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5B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15B1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9B5687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en-US"/>
    </w:rPr>
  </w:style>
  <w:style w:type="character" w:customStyle="1" w:styleId="atelephone">
    <w:name w:val="a_telephone"/>
    <w:basedOn w:val="Policepardfaut"/>
    <w:rsid w:val="00CD75D9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8D56B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1BC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D1BCF"/>
    <w:rPr>
      <w:rFonts w:ascii="Times New Roman" w:hAnsi="Times New Roman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D1BC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D1BCF"/>
    <w:rPr>
      <w:rFonts w:ascii="Times New Roman" w:hAnsi="Times New Roman"/>
      <w:sz w:val="24"/>
      <w:lang w:eastAsia="en-US"/>
    </w:rPr>
  </w:style>
  <w:style w:type="table" w:styleId="Trameclaire-Accent6">
    <w:name w:val="Light Shading Accent 6"/>
    <w:basedOn w:val="TableauNormal"/>
    <w:uiPriority w:val="60"/>
    <w:rsid w:val="004D1BC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5">
    <w:name w:val="Light Shading Accent 5"/>
    <w:basedOn w:val="TableauNormal"/>
    <w:uiPriority w:val="60"/>
    <w:rsid w:val="004D1B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locked/>
    <w:rsid w:val="004D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4D1B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4D1B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4D1B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2F"/>
    <w:pPr>
      <w:spacing w:before="120"/>
      <w:ind w:left="709"/>
      <w:jc w:val="both"/>
    </w:pPr>
    <w:rPr>
      <w:rFonts w:ascii="Times New Roman" w:hAnsi="Times New Roman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64CEB"/>
    <w:pPr>
      <w:keepNext/>
      <w:keepLines/>
      <w:spacing w:before="360"/>
      <w:ind w:left="0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6E2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796E2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796E2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796E2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8956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4CEB"/>
    <w:rPr>
      <w:rFonts w:ascii="Cambria" w:eastAsia="Times New Roman" w:hAnsi="Cambria"/>
      <w:b/>
      <w:bCs/>
      <w:sz w:val="26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796E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796E2F"/>
    <w:rPr>
      <w:rFonts w:ascii="Cambria" w:hAnsi="Cambria" w:cs="Times New Roman"/>
      <w:b/>
      <w:bCs/>
      <w:color w:val="4F81BD"/>
      <w:sz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796E2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Titre5Car">
    <w:name w:val="Titre 5 Car"/>
    <w:basedOn w:val="Policepardfaut"/>
    <w:link w:val="Titre5"/>
    <w:uiPriority w:val="99"/>
    <w:locked/>
    <w:rsid w:val="00796E2F"/>
    <w:rPr>
      <w:rFonts w:ascii="Cambria" w:hAnsi="Cambria" w:cs="Times New Roman"/>
      <w:color w:val="243F6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96E2F"/>
    <w:pPr>
      <w:ind w:firstLine="709"/>
    </w:pPr>
    <w:rPr>
      <w:rFonts w:ascii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96E2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96E2F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99"/>
    <w:qFormat/>
    <w:rsid w:val="00796E2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796E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796E2F"/>
    <w:pPr>
      <w:numPr>
        <w:ilvl w:val="1"/>
      </w:numPr>
      <w:ind w:left="709"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96E2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796E2F"/>
    <w:rPr>
      <w:rFonts w:ascii="Verdana" w:hAnsi="Verdana" w:cs="Times New Roman"/>
      <w:color w:val="660033"/>
      <w:u w:val="none"/>
      <w:effect w:val="none"/>
      <w:bdr w:val="none" w:sz="0" w:space="0" w:color="auto" w:frame="1"/>
    </w:rPr>
  </w:style>
  <w:style w:type="character" w:styleId="lev">
    <w:name w:val="Strong"/>
    <w:basedOn w:val="Policepardfaut"/>
    <w:uiPriority w:val="99"/>
    <w:qFormat/>
    <w:rsid w:val="00796E2F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796E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96E2F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6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6E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96E2F"/>
    <w:pPr>
      <w:ind w:firstLine="709"/>
      <w:contextualSpacing/>
    </w:pPr>
  </w:style>
  <w:style w:type="character" w:customStyle="1" w:styleId="vcard">
    <w:name w:val="vcard"/>
    <w:basedOn w:val="Policepardfaut"/>
    <w:uiPriority w:val="99"/>
    <w:rsid w:val="00796E2F"/>
    <w:rPr>
      <w:rFonts w:cs="Times New Roman"/>
    </w:rPr>
  </w:style>
  <w:style w:type="paragraph" w:customStyle="1" w:styleId="Default">
    <w:name w:val="Default"/>
    <w:uiPriority w:val="99"/>
    <w:rsid w:val="00796E2F"/>
    <w:pPr>
      <w:autoSpaceDE w:val="0"/>
      <w:autoSpaceDN w:val="0"/>
      <w:adjustRightInd w:val="0"/>
      <w:spacing w:before="120"/>
      <w:ind w:left="709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796E2F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6E2F"/>
    <w:rPr>
      <w:rFonts w:cs="Times New Roman"/>
      <w:color w:val="auto"/>
    </w:rPr>
  </w:style>
  <w:style w:type="character" w:customStyle="1" w:styleId="spipsurligne1">
    <w:name w:val="spip_surligne1"/>
    <w:basedOn w:val="Policepardfaut"/>
    <w:uiPriority w:val="99"/>
    <w:rsid w:val="00796E2F"/>
    <w:rPr>
      <w:rFonts w:cs="Times New Roman"/>
      <w:shd w:val="clear" w:color="auto" w:fill="FFFF66"/>
    </w:rPr>
  </w:style>
  <w:style w:type="character" w:customStyle="1" w:styleId="spipsurligne2">
    <w:name w:val="spip_surligne2"/>
    <w:basedOn w:val="Policepardfaut"/>
    <w:uiPriority w:val="99"/>
    <w:rsid w:val="00796E2F"/>
    <w:rPr>
      <w:rFonts w:cs="Times New Roman"/>
      <w:caps/>
      <w:shd w:val="clear" w:color="auto" w:fill="FFFF66"/>
    </w:rPr>
  </w:style>
  <w:style w:type="character" w:customStyle="1" w:styleId="Titre6Car">
    <w:name w:val="Titre 6 Car"/>
    <w:basedOn w:val="Policepardfaut"/>
    <w:link w:val="Titre6"/>
    <w:rsid w:val="0089561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15B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5B1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15B1"/>
    <w:rPr>
      <w:rFonts w:ascii="Times New Roman" w:hAnsi="Times New Roman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5B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15B1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9B5687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en-US"/>
    </w:rPr>
  </w:style>
  <w:style w:type="character" w:customStyle="1" w:styleId="atelephone">
    <w:name w:val="a_telephone"/>
    <w:basedOn w:val="Policepardfaut"/>
    <w:rsid w:val="00CD75D9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8D56B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1BC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D1BCF"/>
    <w:rPr>
      <w:rFonts w:ascii="Times New Roman" w:hAnsi="Times New Roman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D1BC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D1BCF"/>
    <w:rPr>
      <w:rFonts w:ascii="Times New Roman" w:hAnsi="Times New Roman"/>
      <w:sz w:val="24"/>
      <w:lang w:eastAsia="en-US"/>
    </w:rPr>
  </w:style>
  <w:style w:type="table" w:styleId="Trameclaire-Accent6">
    <w:name w:val="Light Shading Accent 6"/>
    <w:basedOn w:val="TableauNormal"/>
    <w:uiPriority w:val="60"/>
    <w:rsid w:val="004D1BC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5">
    <w:name w:val="Light Shading Accent 5"/>
    <w:basedOn w:val="TableauNormal"/>
    <w:uiPriority w:val="60"/>
    <w:rsid w:val="004D1B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locked/>
    <w:rsid w:val="004D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4D1B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4D1B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4D1B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ence.renard@unistra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camproux@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proux@unistra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141276278.onlinehome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E045-71DF-4927-B073-3C4F6B83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 pour une ALLOCATION DE THESE REGIONALE EN SCIENCES HUMAINES ET SOCIALES</vt:lpstr>
    </vt:vector>
  </TitlesOfParts>
  <Company>Hewlett-Packard Company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 pour une ALLOCATION DE THESE REGIONALE EN SCIENCES HUMAINES ET SOCIALES</dc:title>
  <dc:creator>bodiguel-l</dc:creator>
  <cp:lastModifiedBy>Estelle Czerny</cp:lastModifiedBy>
  <cp:revision>2</cp:revision>
  <dcterms:created xsi:type="dcterms:W3CDTF">2015-06-23T11:42:00Z</dcterms:created>
  <dcterms:modified xsi:type="dcterms:W3CDTF">2015-06-23T11:42:00Z</dcterms:modified>
</cp:coreProperties>
</file>